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71">
        <w:rPr>
          <w:rFonts w:ascii="Times New Roman" w:hAnsi="Times New Roman" w:cs="Times New Roman"/>
          <w:sz w:val="24"/>
          <w:szCs w:val="24"/>
        </w:rPr>
        <w:t>Согласовано</w:t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="00EC2771">
        <w:rPr>
          <w:rFonts w:ascii="Times New Roman" w:hAnsi="Times New Roman" w:cs="Times New Roman"/>
          <w:sz w:val="24"/>
          <w:szCs w:val="24"/>
        </w:rPr>
        <w:tab/>
      </w:r>
      <w:r w:rsid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71">
        <w:rPr>
          <w:rFonts w:ascii="Times New Roman" w:hAnsi="Times New Roman" w:cs="Times New Roman"/>
          <w:sz w:val="24"/>
          <w:szCs w:val="24"/>
        </w:rPr>
        <w:t>с отделом образования</w:t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  <w:t>педагогическим Советом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71">
        <w:rPr>
          <w:rFonts w:ascii="Times New Roman" w:hAnsi="Times New Roman" w:cs="Times New Roman"/>
          <w:sz w:val="24"/>
          <w:szCs w:val="24"/>
        </w:rPr>
        <w:t>администрации Ершовского</w:t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  <w:t xml:space="preserve">МОУ ДОД «Дом </w:t>
      </w:r>
      <w:proofErr w:type="gramStart"/>
      <w:r w:rsidRPr="00EC2771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7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 xml:space="preserve">творчества </w:t>
      </w:r>
      <w:proofErr w:type="gramStart"/>
      <w:r w:rsidRPr="00EC27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771">
        <w:rPr>
          <w:rFonts w:ascii="Times New Roman" w:hAnsi="Times New Roman" w:cs="Times New Roman"/>
          <w:sz w:val="24"/>
          <w:szCs w:val="24"/>
        </w:rPr>
        <w:t xml:space="preserve">. Ершова 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71">
        <w:rPr>
          <w:rFonts w:ascii="Times New Roman" w:hAnsi="Times New Roman" w:cs="Times New Roman"/>
          <w:sz w:val="24"/>
          <w:szCs w:val="24"/>
        </w:rPr>
        <w:t>____________ С.В. Кибиткина</w:t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ab/>
      </w:r>
      <w:r w:rsidR="00EC2771">
        <w:rPr>
          <w:rFonts w:ascii="Times New Roman" w:hAnsi="Times New Roman" w:cs="Times New Roman"/>
          <w:sz w:val="24"/>
          <w:szCs w:val="24"/>
        </w:rPr>
        <w:tab/>
      </w:r>
      <w:r w:rsidRPr="00EC2771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6E7173" w:rsidRPr="00EC2771" w:rsidRDefault="00EC2771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173" w:rsidRPr="00EC2771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771">
        <w:rPr>
          <w:rFonts w:ascii="Times New Roman" w:hAnsi="Times New Roman" w:cs="Times New Roman"/>
          <w:sz w:val="28"/>
          <w:szCs w:val="28"/>
        </w:rPr>
        <w:t xml:space="preserve"> О Л О Ж  Е Н И Е</w:t>
      </w: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 xml:space="preserve">о летнем оздоровительном лагере </w:t>
      </w: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>учащихся с дневным пребыванием</w:t>
      </w: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>МОУ ДОД «Дом детского творчества</w:t>
      </w: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>г. Ершова Саратовской области».</w:t>
      </w: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P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>2009 г.</w:t>
      </w: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P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P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P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771" w:rsidRPr="00EC2771" w:rsidRDefault="00EC2771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7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2771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1.1. Летний оздоровительный лагерь  учащихся с дневным пребыванием (далее лагерь) является временным детским объединением Дома детского творчества для учащихся в возрасте от 7 до 14 лет  для духовного и физического развития детей и подростков, организации их разумного отдыха, досуга, оздоровления и общественно полезного труда.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1.2. Лагерь организуется на время летних каникул учащихся органами народного образования и Домом детского творчества с привлечением учреждений культуры, здравоохранения, общественных организаций.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1.3. Лагерь может быть создан на условиях кооперирования средств учреждениями, организациями и фондами.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277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C2771">
        <w:rPr>
          <w:rFonts w:ascii="Times New Roman" w:hAnsi="Times New Roman" w:cs="Times New Roman"/>
          <w:b/>
          <w:sz w:val="28"/>
          <w:szCs w:val="28"/>
        </w:rPr>
        <w:t>Организация  и</w:t>
      </w:r>
      <w:proofErr w:type="gramEnd"/>
      <w:r w:rsidRPr="00EC2771">
        <w:rPr>
          <w:rFonts w:ascii="Times New Roman" w:hAnsi="Times New Roman" w:cs="Times New Roman"/>
          <w:b/>
          <w:sz w:val="28"/>
          <w:szCs w:val="28"/>
        </w:rPr>
        <w:t xml:space="preserve"> основы деятельности.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2.1. Лагерь открывается и работает на базе Дома детского творчества.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2.2. Требования к территории и зданию, правила приемки лагеря определены действующими Санитарными Правилами и нормами, утвержденными распоряжением Министерства здравоохранения РФ «Устройство, содержание и организация режима детских оздоровительных лагерей».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2.3. Лагерь имеет организационную форму: летний оздоровительный лагерь с дневным пребыванием детей «Муравейник» Дома детского творчества.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2.4. Лагерь комплектуется из числа воспитанников Дома детского творчества и учащихся городских школ.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 xml:space="preserve">2.5. Содержание, формы и методы работы определяются педагогическим коллективом лагеря, исходя из основных принципов </w:t>
      </w:r>
      <w:r w:rsidRPr="00EC2771">
        <w:rPr>
          <w:rFonts w:ascii="Times New Roman" w:hAnsi="Times New Roman" w:cs="Times New Roman"/>
          <w:sz w:val="28"/>
          <w:szCs w:val="28"/>
        </w:rPr>
        <w:lastRenderedPageBreak/>
        <w:t>деятельности: демократии и гуманности; единства воспитательной  и оздоровительной работы; развития национальных  и культурно-исторических традиций; инициативы и самодеятельности; учета интересов, возрастных особенностей детей и подростков.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2.6. Лагерь самостоятельно определяет программу деятельности, распорядок дня, организацию самоуправления.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2.7. Помещения, сооружения, инвентарь, необходимый для функционирования лагеря, передаются учреждением во временное пользование. Условия сотрудничества администрации лагеря с администрацией учреждения, где размещен лагерь, а также с другими организациями, ведомствами, предприятиями определяются договорами между учредителем (учредителями) лагеря и соответствующими сторонами.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2771">
        <w:rPr>
          <w:rFonts w:ascii="Times New Roman" w:hAnsi="Times New Roman" w:cs="Times New Roman"/>
          <w:b/>
          <w:sz w:val="28"/>
          <w:szCs w:val="28"/>
        </w:rPr>
        <w:t>. Кадры, условия труда работников.</w:t>
      </w: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3.1. Подбор кадров лагеря осуществляет директор Дома детского творчества совместно с директором (</w:t>
      </w:r>
      <w:proofErr w:type="gramStart"/>
      <w:r w:rsidRPr="00EC2771">
        <w:rPr>
          <w:rFonts w:ascii="Times New Roman" w:hAnsi="Times New Roman" w:cs="Times New Roman"/>
          <w:sz w:val="28"/>
          <w:szCs w:val="28"/>
        </w:rPr>
        <w:t>заведующим) лагеря</w:t>
      </w:r>
      <w:proofErr w:type="gramEnd"/>
      <w:r w:rsidRPr="00EC2771">
        <w:rPr>
          <w:rFonts w:ascii="Times New Roman" w:hAnsi="Times New Roman" w:cs="Times New Roman"/>
          <w:sz w:val="28"/>
          <w:szCs w:val="28"/>
        </w:rPr>
        <w:t>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3.2. Директор, воспитатель (вожатый) отряда, руководитель кружка, аккомпаниатор несут персональную ответственность за охрану жизни и здоровья детей.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3.3.  Директор (заведующий):</w:t>
      </w:r>
    </w:p>
    <w:p w:rsidR="006E7173" w:rsidRPr="00EC2771" w:rsidRDefault="006E7173" w:rsidP="00EC27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 лагеря, утверждает по согласованию с учредителем правила внутреннего трудового распорядка лагеря, издает приказы и распоряжения по лагерю, которые регистрируются в книге приказов;</w:t>
      </w:r>
    </w:p>
    <w:p w:rsidR="006E7173" w:rsidRPr="00EC2771" w:rsidRDefault="006E7173" w:rsidP="00EC27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>разрабатывает и утверждает должностные обязанности работников лагеря, знакомит их с условиями труда; проводит (с регистрацией в специальном журнале) инструктаж персонала лагеря по технике безопасности, профилактике травматизма и предупреждению несчастных случаев с детьми; составляет график выхода на работу персонала лагеря;</w:t>
      </w:r>
    </w:p>
    <w:p w:rsidR="006E7173" w:rsidRPr="00EC2771" w:rsidRDefault="006E7173" w:rsidP="00EC27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>создает необходимые условия для проведения воспитательной и оздоровительной работы;</w:t>
      </w:r>
    </w:p>
    <w:p w:rsidR="006E7173" w:rsidRPr="00EC2771" w:rsidRDefault="006E7173" w:rsidP="00EC27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>несет ответственность за учет посещаемости лагеря, организацию питания и хозяйственную деятельность.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lastRenderedPageBreak/>
        <w:tab/>
        <w:t>3.4. На штатные должности в лагерь принимаются лица, достигшие 18 лет. При приеме на работу требуется медицинское заключение  о состоянии здоровья. Каждый работник лагеря должен  быть ознакомлен с условиями труда, правилами внутреннего трудового распорядка и своими должностными обязанностями.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К работе в качестве поваров, кухонных рабочих на время производственной практики под руководством мастера производственного обучения могут привлекаться не достигшие 18-летнего возраста учащиеся учебных заведений, готовящих работников общественного питания.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2771">
        <w:rPr>
          <w:rFonts w:ascii="Times New Roman" w:hAnsi="Times New Roman" w:cs="Times New Roman"/>
          <w:sz w:val="28"/>
          <w:szCs w:val="28"/>
        </w:rPr>
        <w:t xml:space="preserve">Учащиеся  школ, профессионально-технических и средних специальных учебных заведений, достигшие 14-летнего возраста, могут по их желанию и с согласия одного из родителей или лица, заменяющего его, приниматься на работу в лагерь в качестве </w:t>
      </w:r>
      <w:proofErr w:type="spellStart"/>
      <w:r w:rsidRPr="00EC2771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EC2771">
        <w:rPr>
          <w:rFonts w:ascii="Times New Roman" w:hAnsi="Times New Roman" w:cs="Times New Roman"/>
          <w:sz w:val="28"/>
          <w:szCs w:val="28"/>
        </w:rPr>
        <w:t>, вожатого и на вспомогательные хозяйственные должности в соответствии с действующим порядком и условиями добровольного труда учащихся образовательной и профессиональной школы в свободное т учебы время.</w:t>
      </w:r>
      <w:proofErr w:type="gramEnd"/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2771">
        <w:rPr>
          <w:rFonts w:ascii="Times New Roman" w:hAnsi="Times New Roman" w:cs="Times New Roman"/>
          <w:b/>
          <w:sz w:val="28"/>
          <w:szCs w:val="28"/>
        </w:rPr>
        <w:t xml:space="preserve">. Штаты, финансирование, </w:t>
      </w:r>
    </w:p>
    <w:p w:rsidR="006E7173" w:rsidRPr="00EC2771" w:rsidRDefault="006E7173" w:rsidP="00EC2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71">
        <w:rPr>
          <w:rFonts w:ascii="Times New Roman" w:hAnsi="Times New Roman" w:cs="Times New Roman"/>
          <w:b/>
          <w:sz w:val="28"/>
          <w:szCs w:val="28"/>
        </w:rPr>
        <w:t>бухгалтерский учет и отчетность.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4.1. Штатное расписание работников лагеря и смету расходов на оздоровительный период утверждает директор (</w:t>
      </w:r>
      <w:proofErr w:type="gramStart"/>
      <w:r w:rsidRPr="00EC2771">
        <w:rPr>
          <w:rFonts w:ascii="Times New Roman" w:hAnsi="Times New Roman" w:cs="Times New Roman"/>
          <w:sz w:val="28"/>
          <w:szCs w:val="28"/>
        </w:rPr>
        <w:t>заведующий) лагеря</w:t>
      </w:r>
      <w:proofErr w:type="gramEnd"/>
      <w:r w:rsidRPr="00EC2771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 xml:space="preserve">4.2. Финансирование лагеря производится за счет средств местного бюджета, хозяйственных органов, бюджета государственного социального страхования, фонда социального страхования, </w:t>
      </w:r>
      <w:proofErr w:type="spellStart"/>
      <w:r w:rsidRPr="00EC277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EC2771">
        <w:rPr>
          <w:rFonts w:ascii="Times New Roman" w:hAnsi="Times New Roman" w:cs="Times New Roman"/>
          <w:sz w:val="28"/>
          <w:szCs w:val="28"/>
        </w:rPr>
        <w:t>, а также за счет средств, получаемых от родителей, спонсоров.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4.3. Питание учащихся организуется по согласованию  с органами санитарного надзора на договорных началах в ближайшей столовой предприятия общественного питания или в образовательном учреждении.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lastRenderedPageBreak/>
        <w:tab/>
        <w:t>4.4. Учредители контролируют правильность и целесообразность расходования выделяемых средств на содержание оздоровительного лагеря учащихся с дневным пребыванием и после  его закрытия подводят итоги финансовой деятельности.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 xml:space="preserve">4.5. Полную ответственность за </w:t>
      </w:r>
      <w:proofErr w:type="gramStart"/>
      <w:r w:rsidRPr="00EC2771">
        <w:rPr>
          <w:rFonts w:ascii="Times New Roman" w:hAnsi="Times New Roman" w:cs="Times New Roman"/>
          <w:sz w:val="28"/>
          <w:szCs w:val="28"/>
        </w:rPr>
        <w:t>финансовою</w:t>
      </w:r>
      <w:proofErr w:type="gramEnd"/>
      <w:r w:rsidRPr="00EC2771">
        <w:rPr>
          <w:rFonts w:ascii="Times New Roman" w:hAnsi="Times New Roman" w:cs="Times New Roman"/>
          <w:sz w:val="28"/>
          <w:szCs w:val="28"/>
        </w:rPr>
        <w:t xml:space="preserve"> деятельность лагеря несет учредитель и непосредственно директор лагеря.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71">
        <w:rPr>
          <w:rFonts w:ascii="Times New Roman" w:hAnsi="Times New Roman" w:cs="Times New Roman"/>
          <w:sz w:val="28"/>
          <w:szCs w:val="28"/>
        </w:rPr>
        <w:tab/>
        <w:t>За сохранность имущества и инвентаря ответственность несет директор (</w:t>
      </w:r>
      <w:proofErr w:type="gramStart"/>
      <w:r w:rsidRPr="00EC2771">
        <w:rPr>
          <w:rFonts w:ascii="Times New Roman" w:hAnsi="Times New Roman" w:cs="Times New Roman"/>
          <w:sz w:val="28"/>
          <w:szCs w:val="28"/>
        </w:rPr>
        <w:t>заведующий) лагеря</w:t>
      </w:r>
      <w:proofErr w:type="gramEnd"/>
      <w:r w:rsidRPr="00EC2771">
        <w:rPr>
          <w:rFonts w:ascii="Times New Roman" w:hAnsi="Times New Roman" w:cs="Times New Roman"/>
          <w:sz w:val="28"/>
          <w:szCs w:val="28"/>
        </w:rPr>
        <w:t>.</w:t>
      </w: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73" w:rsidRPr="00EC2771" w:rsidRDefault="006E7173" w:rsidP="00EC2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7ED" w:rsidRPr="00EC2771" w:rsidRDefault="00D177ED" w:rsidP="00EC27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77ED" w:rsidRPr="00EC2771" w:rsidSect="0089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799"/>
    <w:multiLevelType w:val="hybridMultilevel"/>
    <w:tmpl w:val="F014B538"/>
    <w:lvl w:ilvl="0" w:tplc="1E701DEA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7173"/>
    <w:rsid w:val="005804ED"/>
    <w:rsid w:val="006E7173"/>
    <w:rsid w:val="0089490C"/>
    <w:rsid w:val="00D177ED"/>
    <w:rsid w:val="00EC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г. Ершов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2014-01-16T09:28:00Z</dcterms:created>
  <dcterms:modified xsi:type="dcterms:W3CDTF">2014-01-17T11:03:00Z</dcterms:modified>
</cp:coreProperties>
</file>