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BC" w:rsidRPr="00CA1F6F" w:rsidRDefault="006D41BC" w:rsidP="006D41BC">
      <w:pPr>
        <w:pStyle w:val="7"/>
        <w:jc w:val="center"/>
        <w:rPr>
          <w:b/>
        </w:rPr>
      </w:pPr>
      <w:r w:rsidRPr="00CA1F6F">
        <w:rPr>
          <w:b/>
        </w:rPr>
        <w:t xml:space="preserve">Муниципальное образовательное учреждение дополнительного образования детей </w:t>
      </w:r>
    </w:p>
    <w:p w:rsidR="006D41BC" w:rsidRPr="00CA1F6F" w:rsidRDefault="006D41BC" w:rsidP="00FF7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 г. Ершова Саратовской области»</w:t>
      </w:r>
    </w:p>
    <w:p w:rsidR="00B170C7" w:rsidRDefault="00B170C7" w:rsidP="002D51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D51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170C7" w:rsidRPr="00083402" w:rsidTr="00B709A4">
        <w:tc>
          <w:tcPr>
            <w:tcW w:w="3473" w:type="dxa"/>
          </w:tcPr>
          <w:p w:rsidR="00B170C7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0D" w:rsidRPr="00083402" w:rsidRDefault="00B170C7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</w:t>
            </w:r>
            <w:r w:rsidR="002D510D" w:rsidRPr="000834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Ершовского муниципального                                                                                                                                         района                                                                                                                                                                ________  С.А. Зубрицкая</w:t>
            </w:r>
          </w:p>
          <w:p w:rsidR="00B170C7" w:rsidRPr="00083402" w:rsidRDefault="00B170C7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B170C7" w:rsidRPr="00083402" w:rsidRDefault="00B170C7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МОУ ДОД «Дом детского   творчества г.Ершова Саратовской области»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Протокол №  3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от 02.11.2012г.</w:t>
            </w:r>
          </w:p>
        </w:tc>
        <w:tc>
          <w:tcPr>
            <w:tcW w:w="3474" w:type="dxa"/>
          </w:tcPr>
          <w:p w:rsidR="00B170C7" w:rsidRPr="00083402" w:rsidRDefault="00B170C7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B709A4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МОУ ДОД                 «Дом детского творчества </w:t>
            </w:r>
          </w:p>
          <w:p w:rsidR="00B709A4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 xml:space="preserve">г. Ершова 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Саратовской области»</w:t>
            </w:r>
          </w:p>
          <w:p w:rsidR="002D510D" w:rsidRPr="00083402" w:rsidRDefault="002D510D" w:rsidP="0008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40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8340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709A4">
              <w:rPr>
                <w:rFonts w:ascii="Times New Roman" w:hAnsi="Times New Roman" w:cs="Times New Roman"/>
                <w:sz w:val="24"/>
                <w:szCs w:val="24"/>
              </w:rPr>
              <w:t>Н.Е.Максимкина</w:t>
            </w:r>
          </w:p>
        </w:tc>
      </w:tr>
    </w:tbl>
    <w:p w:rsidR="006D41BC" w:rsidRPr="00B170C7" w:rsidRDefault="006D41BC" w:rsidP="00083402">
      <w:pPr>
        <w:spacing w:line="240" w:lineRule="auto"/>
        <w:jc w:val="center"/>
      </w:pPr>
    </w:p>
    <w:p w:rsidR="00FF79CA" w:rsidRDefault="002D510D" w:rsidP="002D510D">
      <w:pPr>
        <w:spacing w:line="240" w:lineRule="auto"/>
      </w:pPr>
      <w:r>
        <w:t xml:space="preserve"> </w:t>
      </w:r>
    </w:p>
    <w:p w:rsidR="00083402" w:rsidRDefault="00083402" w:rsidP="002D510D">
      <w:pPr>
        <w:spacing w:line="240" w:lineRule="auto"/>
      </w:pPr>
    </w:p>
    <w:p w:rsidR="00083402" w:rsidRDefault="00083402" w:rsidP="002D510D">
      <w:pPr>
        <w:spacing w:line="240" w:lineRule="auto"/>
      </w:pPr>
    </w:p>
    <w:p w:rsidR="00083402" w:rsidRDefault="00083402" w:rsidP="002D510D">
      <w:pPr>
        <w:spacing w:line="240" w:lineRule="auto"/>
      </w:pPr>
    </w:p>
    <w:p w:rsidR="00083402" w:rsidRPr="002D510D" w:rsidRDefault="00083402" w:rsidP="002D510D">
      <w:pPr>
        <w:spacing w:line="240" w:lineRule="auto"/>
      </w:pPr>
    </w:p>
    <w:p w:rsidR="006D41BC" w:rsidRPr="00CA1F6F" w:rsidRDefault="006D41BC" w:rsidP="006D4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BC" w:rsidRPr="00083402" w:rsidRDefault="00083402" w:rsidP="000834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83402">
        <w:rPr>
          <w:rFonts w:ascii="Times New Roman" w:hAnsi="Times New Roman" w:cs="Times New Roman"/>
          <w:b/>
          <w:sz w:val="44"/>
          <w:szCs w:val="44"/>
        </w:rPr>
        <w:t>ПРОГРАММА РАЗВИТИЯ</w:t>
      </w:r>
    </w:p>
    <w:p w:rsidR="006D41BC" w:rsidRPr="00083402" w:rsidRDefault="006D41BC" w:rsidP="006D41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3402">
        <w:rPr>
          <w:rFonts w:ascii="Times New Roman" w:hAnsi="Times New Roman" w:cs="Times New Roman"/>
          <w:b/>
          <w:sz w:val="40"/>
          <w:szCs w:val="40"/>
        </w:rPr>
        <w:t xml:space="preserve">на период </w:t>
      </w:r>
      <w:r w:rsidR="00111FBD" w:rsidRPr="0008340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83402">
        <w:rPr>
          <w:rFonts w:ascii="Times New Roman" w:hAnsi="Times New Roman" w:cs="Times New Roman"/>
          <w:b/>
          <w:sz w:val="40"/>
          <w:szCs w:val="40"/>
        </w:rPr>
        <w:t>2013</w:t>
      </w:r>
      <w:r w:rsidR="00083402">
        <w:rPr>
          <w:rFonts w:ascii="Times New Roman" w:hAnsi="Times New Roman" w:cs="Times New Roman"/>
          <w:b/>
          <w:sz w:val="40"/>
          <w:szCs w:val="40"/>
        </w:rPr>
        <w:t>-2016 гг.</w:t>
      </w:r>
    </w:p>
    <w:p w:rsidR="006D41BC" w:rsidRPr="00CA1F6F" w:rsidRDefault="006D41BC" w:rsidP="006D41BC">
      <w:pPr>
        <w:rPr>
          <w:rFonts w:ascii="Times New Roman" w:hAnsi="Times New Roman" w:cs="Times New Roman"/>
          <w:sz w:val="24"/>
          <w:szCs w:val="24"/>
        </w:rPr>
      </w:pPr>
    </w:p>
    <w:p w:rsidR="006D41BC" w:rsidRDefault="006D41BC" w:rsidP="006D41BC">
      <w:pPr>
        <w:rPr>
          <w:rFonts w:ascii="Times New Roman" w:hAnsi="Times New Roman" w:cs="Times New Roman"/>
          <w:sz w:val="24"/>
          <w:szCs w:val="24"/>
        </w:rPr>
      </w:pPr>
    </w:p>
    <w:p w:rsidR="00083402" w:rsidRDefault="00083402" w:rsidP="006D41BC">
      <w:pPr>
        <w:rPr>
          <w:rFonts w:ascii="Times New Roman" w:hAnsi="Times New Roman" w:cs="Times New Roman"/>
          <w:sz w:val="24"/>
          <w:szCs w:val="24"/>
        </w:rPr>
      </w:pPr>
    </w:p>
    <w:p w:rsidR="00083402" w:rsidRPr="00CA1F6F" w:rsidRDefault="00083402" w:rsidP="006D41BC">
      <w:pPr>
        <w:rPr>
          <w:rFonts w:ascii="Times New Roman" w:hAnsi="Times New Roman" w:cs="Times New Roman"/>
          <w:sz w:val="24"/>
          <w:szCs w:val="24"/>
        </w:rPr>
      </w:pPr>
    </w:p>
    <w:p w:rsidR="006D41BC" w:rsidRPr="00CA1F6F" w:rsidRDefault="006D41BC" w:rsidP="006D41BC">
      <w:pPr>
        <w:rPr>
          <w:rFonts w:ascii="Times New Roman" w:hAnsi="Times New Roman" w:cs="Times New Roman"/>
          <w:sz w:val="24"/>
          <w:szCs w:val="24"/>
        </w:rPr>
      </w:pPr>
    </w:p>
    <w:p w:rsidR="006D41BC" w:rsidRDefault="006D41BC" w:rsidP="006D41BC">
      <w:pPr>
        <w:rPr>
          <w:rFonts w:ascii="Times New Roman" w:hAnsi="Times New Roman" w:cs="Times New Roman"/>
          <w:sz w:val="24"/>
          <w:szCs w:val="24"/>
        </w:rPr>
      </w:pPr>
    </w:p>
    <w:p w:rsidR="00FF79CA" w:rsidRDefault="00FF79CA" w:rsidP="006D41BC">
      <w:pPr>
        <w:rPr>
          <w:rFonts w:ascii="Times New Roman" w:hAnsi="Times New Roman" w:cs="Times New Roman"/>
          <w:sz w:val="24"/>
          <w:szCs w:val="24"/>
        </w:rPr>
      </w:pPr>
    </w:p>
    <w:p w:rsidR="00FF79CA" w:rsidRDefault="00FF79CA" w:rsidP="006D41BC">
      <w:pPr>
        <w:rPr>
          <w:rFonts w:ascii="Times New Roman" w:hAnsi="Times New Roman" w:cs="Times New Roman"/>
          <w:sz w:val="24"/>
          <w:szCs w:val="24"/>
        </w:rPr>
      </w:pPr>
    </w:p>
    <w:p w:rsidR="00FF79CA" w:rsidRPr="00CA1F6F" w:rsidRDefault="00FF79CA" w:rsidP="006D41BC">
      <w:pPr>
        <w:rPr>
          <w:rFonts w:ascii="Times New Roman" w:hAnsi="Times New Roman" w:cs="Times New Roman"/>
          <w:sz w:val="24"/>
          <w:szCs w:val="24"/>
        </w:rPr>
      </w:pPr>
    </w:p>
    <w:p w:rsidR="006D41BC" w:rsidRPr="00CA1F6F" w:rsidRDefault="006D41BC" w:rsidP="006D41BC">
      <w:pPr>
        <w:rPr>
          <w:rFonts w:ascii="Times New Roman" w:hAnsi="Times New Roman" w:cs="Times New Roman"/>
          <w:sz w:val="24"/>
          <w:szCs w:val="24"/>
        </w:rPr>
      </w:pPr>
    </w:p>
    <w:p w:rsidR="006D41BC" w:rsidRPr="00CA1F6F" w:rsidRDefault="006D41BC" w:rsidP="006D4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>г. Ершов</w:t>
      </w:r>
    </w:p>
    <w:p w:rsidR="008D73C7" w:rsidRDefault="00111FBD" w:rsidP="00432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D73C7">
        <w:rPr>
          <w:rFonts w:ascii="Times New Roman" w:hAnsi="Times New Roman" w:cs="Times New Roman"/>
          <w:b/>
          <w:sz w:val="24"/>
          <w:szCs w:val="24"/>
        </w:rPr>
        <w:t>2</w:t>
      </w:r>
    </w:p>
    <w:p w:rsidR="003063A3" w:rsidRPr="00432DA1" w:rsidRDefault="003063A3" w:rsidP="00432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CellSpacing w:w="15" w:type="dxa"/>
        <w:tblInd w:w="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0019"/>
      </w:tblGrid>
      <w:tr w:rsidR="006D41BC" w:rsidRPr="00CA1F6F" w:rsidTr="00F511A4">
        <w:trPr>
          <w:tblCellSpacing w:w="15" w:type="dxa"/>
        </w:trPr>
        <w:tc>
          <w:tcPr>
            <w:tcW w:w="142" w:type="dxa"/>
            <w:vAlign w:val="center"/>
            <w:hideMark/>
          </w:tcPr>
          <w:p w:rsidR="006D41BC" w:rsidRPr="00CA1F6F" w:rsidRDefault="006D41BC" w:rsidP="0033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A1F6F" w:rsidRDefault="006D41BC" w:rsidP="0033622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4" w:type="dxa"/>
            <w:tcBorders>
              <w:bottom w:val="nil"/>
            </w:tcBorders>
            <w:vAlign w:val="center"/>
            <w:hideMark/>
          </w:tcPr>
          <w:p w:rsidR="006D41BC" w:rsidRPr="00D11AB9" w:rsidRDefault="006D41BC" w:rsidP="00336224">
            <w:pPr>
              <w:pStyle w:val="2"/>
              <w:rPr>
                <w:sz w:val="32"/>
                <w:szCs w:val="32"/>
              </w:rPr>
            </w:pPr>
            <w:bookmarkStart w:id="0" w:name="YANDEX_0"/>
            <w:bookmarkEnd w:id="0"/>
            <w:r w:rsidRPr="00CA1F6F">
              <w:rPr>
                <w:sz w:val="24"/>
                <w:szCs w:val="24"/>
              </w:rPr>
              <w:t> </w:t>
            </w:r>
            <w:r w:rsidR="00336224" w:rsidRPr="00CA1F6F">
              <w:rPr>
                <w:sz w:val="24"/>
                <w:szCs w:val="24"/>
              </w:rPr>
              <w:t xml:space="preserve">                    </w:t>
            </w:r>
            <w:r w:rsidR="00D11AB9">
              <w:rPr>
                <w:sz w:val="24"/>
                <w:szCs w:val="24"/>
              </w:rPr>
              <w:t xml:space="preserve">                 </w:t>
            </w:r>
            <w:r w:rsidRPr="00CA1F6F">
              <w:rPr>
                <w:rStyle w:val="highlight"/>
                <w:sz w:val="24"/>
                <w:szCs w:val="24"/>
              </w:rPr>
              <w:t> </w:t>
            </w:r>
            <w:r w:rsidRPr="00D11AB9">
              <w:rPr>
                <w:rStyle w:val="highlight"/>
                <w:sz w:val="32"/>
                <w:szCs w:val="32"/>
              </w:rPr>
              <w:t>Программа </w:t>
            </w:r>
            <w:r w:rsidRPr="00D11AB9">
              <w:rPr>
                <w:sz w:val="32"/>
                <w:szCs w:val="32"/>
              </w:rPr>
              <w:t xml:space="preserve"> </w:t>
            </w:r>
            <w:bookmarkStart w:id="1" w:name="YANDEX_1"/>
            <w:bookmarkEnd w:id="1"/>
            <w:r w:rsidRPr="00D11AB9">
              <w:rPr>
                <w:rStyle w:val="highlight"/>
                <w:sz w:val="32"/>
                <w:szCs w:val="32"/>
              </w:rPr>
              <w:t> развития </w:t>
            </w:r>
            <w:r w:rsidRPr="00D11AB9">
              <w:rPr>
                <w:sz w:val="32"/>
                <w:szCs w:val="32"/>
              </w:rPr>
              <w:t xml:space="preserve"> на 2013 - 2016 гг.</w:t>
            </w:r>
          </w:p>
          <w:p w:rsidR="006D41BC" w:rsidRPr="00CA1F6F" w:rsidRDefault="006D41BC" w:rsidP="00336224">
            <w:pPr>
              <w:pStyle w:val="a3"/>
            </w:pPr>
            <w:r w:rsidRPr="00CA1F6F">
              <w:t> </w:t>
            </w:r>
          </w:p>
          <w:p w:rsidR="006D41BC" w:rsidRPr="00D11AB9" w:rsidRDefault="006D41BC" w:rsidP="00D11AB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B9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1. ПАСПОРТ ПРОГРАММЫ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35"/>
              <w:gridCol w:w="7807"/>
            </w:tblGrid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1. Наименование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2" w:name="YANDEX_2"/>
                  <w:bookmarkEnd w:id="2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Программа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3" w:name="YANDEX_3"/>
                  <w:bookmarkEnd w:id="3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развития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МОУ ДОД «Дома детского творчества» на период с 2013-2016 г.г.</w:t>
                  </w: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2. Основание для разработки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ФЗ «Об образовании», типовое Положение «Об учреждении </w:t>
                  </w:r>
                  <w:bookmarkStart w:id="4" w:name="YANDEX_4"/>
                  <w:bookmarkEnd w:id="4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дополнительного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5" w:name="YANDEX_5"/>
                  <w:bookmarkEnd w:id="5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образования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ФЗ «О дополнительном образовании», закон «Об образовании</w:t>
                  </w:r>
                  <w:r w:rsidR="00F468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Саратовской области», Устав  М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 ДОД «ДДТ».</w:t>
                  </w: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06AD">
                    <w:rPr>
                      <w:rFonts w:ascii="Times New Roman" w:hAnsi="Times New Roman" w:cs="Times New Roman"/>
                      <w:b/>
                    </w:rPr>
                    <w:t>3. Заказчик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6" w:name="YANDEX_6"/>
                  <w:bookmarkEnd w:id="6"/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Ершовского муниципального района</w:t>
                  </w: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4. Разработчик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Рабочая группа педагогических и руководящих работников, члены Управляющего совета  МОУ  ДОД «Дом детского творчества».</w:t>
                  </w: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5. Цель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Создание организационных, экономических и методических условий для обеспечения функционирования и </w:t>
                  </w:r>
                  <w:bookmarkStart w:id="7" w:name="YANDEX_7"/>
                  <w:bookmarkEnd w:id="7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развития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ДДТ, повышения качества, доступности и конкурентоспособности </w:t>
                  </w:r>
                  <w:bookmarkStart w:id="8" w:name="YANDEX_8"/>
                  <w:bookmarkEnd w:id="8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дополнительного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9" w:name="YANDEX_9"/>
                  <w:bookmarkEnd w:id="9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образования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интересах обучающихся и  родителей, социальных партнеров и общества в целом. </w:t>
                  </w:r>
                  <w:bookmarkStart w:id="10" w:name="YANDEX_10"/>
                  <w:bookmarkEnd w:id="10"/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tabs>
                      <w:tab w:val="num" w:pos="0"/>
                    </w:tabs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Задачи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Совершенствовать содержание организационных форм, методов и технологий </w:t>
                  </w:r>
                  <w:bookmarkStart w:id="11" w:name="YANDEX_11"/>
                  <w:bookmarkEnd w:id="11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дополнительного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2" w:name="YANDEX_12"/>
                  <w:bookmarkEnd w:id="12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образования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детей, разработка программ нового поколения, направленных на развитие инновационной деятельности, информационных технологий.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Обеспечить доступность и равных возможностей получения </w:t>
                  </w:r>
                  <w:bookmarkStart w:id="13" w:name="YANDEX_13"/>
                  <w:bookmarkEnd w:id="13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дополнительного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4" w:name="YANDEX_14"/>
                  <w:bookmarkEnd w:id="14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образования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Расширить диапазон образовательных услуг в соответствии с запросами детей, родителей.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Обеспечить необходимые условия для личностного </w:t>
                  </w:r>
                  <w:bookmarkStart w:id="15" w:name="YANDEX_15"/>
                  <w:bookmarkEnd w:id="15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развития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укрепления здоровья, профессионального самоопределения и творческого труда детей.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Изменить формы повышения профессиональной компетентности педагогов,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Повысить эффективность управления  учреждением.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Совершенствовать нормативно – правовую базу деятельности «Дома детского творчества».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Обеспечить межведомственное сотрудничество в развитии системы </w:t>
                  </w:r>
                  <w:bookmarkStart w:id="16" w:name="YANDEX_16"/>
                  <w:bookmarkEnd w:id="16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дополнительного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7" w:name="YANDEX_17"/>
                  <w:bookmarkEnd w:id="17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образования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активизация социального партнерства с семьей и общественностью города.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Позиционирование деятельности «Дома детского творчества».</w:t>
                  </w:r>
                </w:p>
                <w:p w:rsidR="006D41BC" w:rsidRDefault="006D41BC" w:rsidP="00336224">
                  <w:pPr>
                    <w:spacing w:before="100" w:beforeAutospacing="1" w:after="100" w:afterAutospacing="1"/>
                    <w:jc w:val="both"/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Укрепление материально – технической базы </w:t>
                  </w:r>
                  <w:bookmarkStart w:id="18" w:name="YANDEX_18"/>
                  <w:bookmarkEnd w:id="18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учреждения </w:t>
                  </w:r>
                </w:p>
                <w:p w:rsidR="002B2366" w:rsidRPr="00CA1F6F" w:rsidRDefault="002B2366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 7. Сроки и этапы реализации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ae"/>
                    <w:jc w:val="both"/>
                  </w:pPr>
                  <w:r w:rsidRPr="00CA1F6F">
                    <w:t> Период с 2013 г. – 2016 г.(включительно)</w:t>
                  </w:r>
                </w:p>
                <w:p w:rsidR="006D41BC" w:rsidRPr="00CA1F6F" w:rsidRDefault="006D41BC" w:rsidP="00336224">
                  <w:pPr>
                    <w:pStyle w:val="ae"/>
                    <w:jc w:val="both"/>
                  </w:pPr>
                  <w:r w:rsidRPr="00CA1F6F">
                    <w:rPr>
                      <w:lang w:val="en-US"/>
                    </w:rPr>
                    <w:t>I</w:t>
                  </w:r>
                  <w:r w:rsidRPr="00CA1F6F">
                    <w:t xml:space="preserve"> этап</w:t>
                  </w:r>
                  <w:r w:rsidR="002635D8">
                    <w:t xml:space="preserve"> </w:t>
                  </w:r>
                  <w:r w:rsidRPr="00CA1F6F">
                    <w:t>- 2013 г. – 2014 г. –подготовительный (разработка, принятие, внедрение  Программы).</w:t>
                  </w:r>
                </w:p>
                <w:p w:rsidR="006D41BC" w:rsidRPr="00CA1F6F" w:rsidRDefault="006D41BC" w:rsidP="00336224">
                  <w:pPr>
                    <w:pStyle w:val="ae"/>
                    <w:jc w:val="both"/>
                  </w:pPr>
                  <w:r w:rsidRPr="00CA1F6F">
                    <w:rPr>
                      <w:lang w:val="en-US"/>
                    </w:rPr>
                    <w:t>II</w:t>
                  </w:r>
                  <w:r w:rsidRPr="00CA1F6F">
                    <w:t xml:space="preserve"> этап – 2014 г. – 2015 г. – основной (реализация Программы).</w:t>
                  </w:r>
                </w:p>
                <w:p w:rsidR="006D41BC" w:rsidRDefault="006D41BC" w:rsidP="00336224">
                  <w:pPr>
                    <w:pStyle w:val="ae"/>
                    <w:jc w:val="both"/>
                  </w:pPr>
                  <w:r w:rsidRPr="00CA1F6F">
                    <w:rPr>
                      <w:lang w:val="en-US"/>
                    </w:rPr>
                    <w:t>III</w:t>
                  </w:r>
                  <w:r w:rsidRPr="00CA1F6F">
                    <w:t xml:space="preserve"> этап – 2015 г. – 2016 г. – заключительный (подведение итогов и анализ работы по реализации Программы).</w:t>
                  </w:r>
                </w:p>
                <w:p w:rsidR="002B2366" w:rsidRPr="00CA1F6F" w:rsidRDefault="002B2366" w:rsidP="00336224">
                  <w:pPr>
                    <w:pStyle w:val="ae"/>
                    <w:jc w:val="both"/>
                  </w:pP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8. Исполнители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Default="006D41BC" w:rsidP="00336224">
                  <w:pPr>
                    <w:pStyle w:val="ae"/>
                    <w:jc w:val="both"/>
                  </w:pPr>
                  <w:r w:rsidRPr="00CA1F6F">
                    <w:t> Педагогический коллектив МОУ ДОД «ДДТ</w:t>
                  </w:r>
                  <w:r w:rsidR="002B2366">
                    <w:t xml:space="preserve"> г.Ершова Саратовской области</w:t>
                  </w:r>
                  <w:r w:rsidRPr="00CA1F6F">
                    <w:t>».</w:t>
                  </w:r>
                </w:p>
                <w:p w:rsidR="002B2366" w:rsidRPr="00CA1F6F" w:rsidRDefault="002B2366" w:rsidP="00336224">
                  <w:pPr>
                    <w:pStyle w:val="ae"/>
                    <w:jc w:val="both"/>
                  </w:pP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CD6C7E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</w:t>
                  </w:r>
                  <w:r w:rsidR="006D41BC"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Ожидаемые конечные результаты реализации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D17056" w:rsidRDefault="00D17056" w:rsidP="006D41BC">
                  <w:pPr>
                    <w:pStyle w:val="ae"/>
                    <w:ind w:left="234" w:hanging="234"/>
                    <w:jc w:val="both"/>
                  </w:pPr>
                  <w:r>
                    <w:t>Расширение возможностей</w:t>
                  </w:r>
                  <w:r w:rsidR="006D41BC" w:rsidRPr="00D17056">
                    <w:t xml:space="preserve"> для творческого </w:t>
                  </w:r>
                  <w:bookmarkStart w:id="19" w:name="YANDEX_19"/>
                  <w:bookmarkEnd w:id="19"/>
                  <w:r w:rsidR="006D41BC" w:rsidRPr="00D17056">
                    <w:rPr>
                      <w:rStyle w:val="highlight"/>
                    </w:rPr>
                    <w:t> развития </w:t>
                  </w:r>
                  <w:r w:rsidR="006D41BC" w:rsidRPr="00D17056">
                    <w:t xml:space="preserve"> личности ребен</w:t>
                  </w:r>
                  <w:r w:rsidR="002635D8" w:rsidRPr="00D17056">
                    <w:t xml:space="preserve">ка </w:t>
                  </w:r>
                  <w:bookmarkStart w:id="20" w:name="YANDEX_20"/>
                  <w:bookmarkStart w:id="21" w:name="YANDEX_21"/>
                  <w:bookmarkEnd w:id="20"/>
                  <w:bookmarkEnd w:id="21"/>
                </w:p>
                <w:p w:rsidR="006D41BC" w:rsidRPr="00D17056" w:rsidRDefault="00D17056" w:rsidP="006D41BC">
                  <w:pPr>
                    <w:pStyle w:val="ae"/>
                    <w:ind w:left="234" w:hanging="234"/>
                    <w:jc w:val="both"/>
                  </w:pPr>
                  <w:r>
                    <w:t>Укрепление материальной базы</w:t>
                  </w:r>
                  <w:r w:rsidR="006D41BC" w:rsidRPr="00D17056">
                    <w:t xml:space="preserve">, </w:t>
                  </w:r>
                  <w:r w:rsidR="006D41BC" w:rsidRPr="00D17056">
                    <w:rPr>
                      <w:rStyle w:val="af"/>
                      <w:iCs w:val="0"/>
                    </w:rPr>
                    <w:t>внедрение</w:t>
                  </w:r>
                  <w:r w:rsidR="006D41BC" w:rsidRPr="00D17056">
                    <w:t xml:space="preserve"> оказания услуг на платной основе.</w:t>
                  </w:r>
                </w:p>
                <w:p w:rsidR="006D41BC" w:rsidRPr="00D17056" w:rsidRDefault="006D41BC" w:rsidP="006D41BC">
                  <w:pPr>
                    <w:pStyle w:val="ae"/>
                    <w:ind w:left="234" w:hanging="234"/>
                    <w:jc w:val="both"/>
                  </w:pPr>
                  <w:r w:rsidRPr="00D17056">
                    <w:t>Личностный рост обучающихся и педагогов, закрепленный в их творческих достижениях.</w:t>
                  </w:r>
                </w:p>
                <w:p w:rsidR="006D41BC" w:rsidRPr="00D17056" w:rsidRDefault="006D41BC" w:rsidP="006D41BC">
                  <w:pPr>
                    <w:pStyle w:val="ae"/>
                    <w:ind w:left="234" w:hanging="234"/>
                    <w:jc w:val="both"/>
                  </w:pPr>
                  <w:r w:rsidRPr="00D17056">
                    <w:t>Успешное участие в конкурсах, олимпиадах, смотрах и т.д.</w:t>
                  </w:r>
                </w:p>
                <w:p w:rsidR="006D41BC" w:rsidRPr="00D17056" w:rsidRDefault="006D41BC" w:rsidP="006D41BC">
                  <w:pPr>
                    <w:pStyle w:val="ae"/>
                    <w:ind w:left="234" w:hanging="234"/>
                    <w:jc w:val="both"/>
                  </w:pPr>
                  <w:r w:rsidRPr="00D17056">
                    <w:t>Разработана</w:t>
                  </w:r>
                  <w:r w:rsidR="00202D9C">
                    <w:t xml:space="preserve"> и апробирована </w:t>
                  </w:r>
                  <w:r w:rsidRPr="00D17056">
                    <w:t xml:space="preserve"> модель личности выпускника.</w:t>
                  </w:r>
                </w:p>
                <w:p w:rsidR="006D41BC" w:rsidRPr="00D17056" w:rsidRDefault="00202D9C" w:rsidP="006D41BC">
                  <w:pPr>
                    <w:pStyle w:val="ae"/>
                    <w:ind w:left="234" w:hanging="234"/>
                    <w:jc w:val="both"/>
                  </w:pPr>
                  <w:r>
                    <w:t>Повышение  эффективности</w:t>
                  </w:r>
                  <w:r w:rsidR="006D41BC" w:rsidRPr="00D17056">
                    <w:t xml:space="preserve"> управления  учреждением.</w:t>
                  </w:r>
                </w:p>
                <w:p w:rsidR="006D41BC" w:rsidRPr="00D17056" w:rsidRDefault="00202D9C" w:rsidP="006D41BC">
                  <w:pPr>
                    <w:pStyle w:val="ae"/>
                    <w:ind w:left="234" w:hanging="234"/>
                    <w:jc w:val="both"/>
                  </w:pPr>
                  <w:r>
                    <w:t>Улучшение  качественного</w:t>
                  </w:r>
                  <w:r w:rsidR="006D41BC" w:rsidRPr="00D17056">
                    <w:t xml:space="preserve"> состав</w:t>
                  </w:r>
                  <w:r>
                    <w:t>а</w:t>
                  </w:r>
                  <w:r w:rsidR="006D41BC" w:rsidRPr="00D17056">
                    <w:t xml:space="preserve"> кадров Дома</w:t>
                  </w:r>
                  <w:r>
                    <w:t xml:space="preserve"> детского творчества. Увеличение</w:t>
                  </w:r>
                  <w:r w:rsidR="006D41BC" w:rsidRPr="00D17056">
                    <w:t xml:space="preserve"> % педагогов с первой и высшей квалификационной категорией.</w:t>
                  </w:r>
                </w:p>
                <w:p w:rsidR="006D41BC" w:rsidRPr="00D17056" w:rsidRDefault="00202D9C" w:rsidP="006D41BC">
                  <w:pPr>
                    <w:pStyle w:val="ae"/>
                    <w:ind w:left="234" w:hanging="234"/>
                    <w:jc w:val="both"/>
                  </w:pPr>
                  <w:r>
                    <w:t>Увеличение количества</w:t>
                  </w:r>
                  <w:r w:rsidR="006D41BC" w:rsidRPr="00D17056">
                    <w:t xml:space="preserve"> социальных партнеров, участвующих в образовательном процессе «ДДТ».</w:t>
                  </w:r>
                </w:p>
                <w:p w:rsidR="006D41BC" w:rsidRPr="00D17056" w:rsidRDefault="00202D9C" w:rsidP="006D41BC">
                  <w:pPr>
                    <w:pStyle w:val="ae"/>
                    <w:ind w:left="234" w:hanging="234"/>
                    <w:jc w:val="both"/>
                  </w:pPr>
                  <w:r>
                    <w:t>Повышение  эффективности</w:t>
                  </w:r>
                  <w:r w:rsidR="006D41BC" w:rsidRPr="00D17056">
                    <w:t xml:space="preserve"> работы с одаренными детьми</w:t>
                  </w:r>
                </w:p>
                <w:p w:rsidR="006D41BC" w:rsidRPr="00D17056" w:rsidRDefault="002B2366" w:rsidP="006D41BC">
                  <w:pPr>
                    <w:pStyle w:val="ae"/>
                    <w:ind w:left="234" w:hanging="234"/>
                    <w:jc w:val="both"/>
                  </w:pPr>
                  <w:r>
                    <w:t>Формирование  привлекательного</w:t>
                  </w:r>
                  <w:r w:rsidR="006D41BC" w:rsidRPr="00D17056">
                    <w:t xml:space="preserve">  имидж</w:t>
                  </w:r>
                  <w:r>
                    <w:t>а</w:t>
                  </w:r>
                  <w:r w:rsidR="006D41BC" w:rsidRPr="00D17056">
                    <w:t xml:space="preserve"> «Дома детского творчества» (через работу со СМИ, родителями, жителями города).</w:t>
                  </w:r>
                </w:p>
                <w:p w:rsidR="006D41BC" w:rsidRPr="00D17056" w:rsidRDefault="002B2366" w:rsidP="006D41BC">
                  <w:pPr>
                    <w:pStyle w:val="ae"/>
                    <w:ind w:left="234" w:hanging="234"/>
                    <w:jc w:val="both"/>
                  </w:pPr>
                  <w:r>
                    <w:t>Формирование положительной динамики</w:t>
                  </w:r>
                  <w:r w:rsidR="006D41BC" w:rsidRPr="00D17056">
                    <w:t xml:space="preserve"> роста вовлеченных детей и </w:t>
                  </w:r>
                  <w:r w:rsidR="006D41BC" w:rsidRPr="00D17056">
                    <w:lastRenderedPageBreak/>
                    <w:t>подростков в творческую деятельность.</w:t>
                  </w:r>
                </w:p>
                <w:p w:rsidR="006D41BC" w:rsidRPr="00D17056" w:rsidRDefault="002B2366" w:rsidP="006D41BC">
                  <w:pPr>
                    <w:pStyle w:val="ae"/>
                    <w:ind w:left="234" w:hanging="234"/>
                    <w:jc w:val="both"/>
                  </w:pPr>
                  <w:r>
                    <w:t>Улучшение условий</w:t>
                  </w:r>
                  <w:r w:rsidR="006D41BC" w:rsidRPr="00D17056">
                    <w:t xml:space="preserve"> труда и жизнедеятельности участников образовательного процесса «ДДТ».</w:t>
                  </w:r>
                </w:p>
                <w:p w:rsidR="006D41BC" w:rsidRDefault="002B2366" w:rsidP="006D41BC">
                  <w:pPr>
                    <w:pStyle w:val="ae"/>
                    <w:ind w:left="234" w:hanging="234"/>
                    <w:jc w:val="both"/>
                  </w:pPr>
                  <w:r>
                    <w:t>Укрепление</w:t>
                  </w:r>
                  <w:r w:rsidR="006D41BC" w:rsidRPr="00D17056">
                    <w:t xml:space="preserve">  материально – техни</w:t>
                  </w:r>
                  <w:r>
                    <w:t>ческой  базы</w:t>
                  </w:r>
                  <w:r w:rsidR="006D41BC" w:rsidRPr="00D17056">
                    <w:t xml:space="preserve"> учреждения за счет бюджетных и внебюджетных средств.</w:t>
                  </w:r>
                </w:p>
                <w:p w:rsidR="002B2366" w:rsidRPr="00D17056" w:rsidRDefault="002B2366" w:rsidP="006D41BC">
                  <w:pPr>
                    <w:pStyle w:val="ae"/>
                    <w:ind w:left="234" w:hanging="234"/>
                    <w:jc w:val="both"/>
                  </w:pPr>
                </w:p>
              </w:tc>
            </w:tr>
            <w:tr w:rsidR="006D41BC" w:rsidRPr="00CA1F6F" w:rsidTr="00026048">
              <w:trPr>
                <w:trHeight w:val="11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366" w:rsidRDefault="002B2366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41BC" w:rsidRPr="006A06AD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10.</w:t>
                  </w:r>
                  <w:r w:rsidR="002635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Риски</w:t>
                  </w:r>
                </w:p>
                <w:p w:rsidR="006D41BC" w:rsidRPr="006A06AD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366" w:rsidRDefault="002B2366" w:rsidP="00336224">
                  <w:pPr>
                    <w:pStyle w:val="ae"/>
                    <w:ind w:left="240" w:hanging="180"/>
                    <w:jc w:val="both"/>
                  </w:pPr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>Низкий уровень жизни населения города.</w:t>
                  </w:r>
                </w:p>
                <w:p w:rsidR="006D41BC" w:rsidRPr="00CA1F6F" w:rsidRDefault="002B2366" w:rsidP="00336224">
                  <w:pPr>
                    <w:pStyle w:val="ae"/>
                    <w:ind w:left="240" w:hanging="180"/>
                    <w:jc w:val="both"/>
                  </w:pPr>
                  <w:r>
                    <w:t>Не</w:t>
                  </w:r>
                  <w:r w:rsidR="006D41BC" w:rsidRPr="00CA1F6F">
                    <w:t>развитая пром</w:t>
                  </w:r>
                  <w:r>
                    <w:t>ышленность, отсутствие большого рынка труда</w:t>
                  </w:r>
                  <w:r w:rsidR="006D41BC" w:rsidRPr="00CA1F6F">
                    <w:t>.</w:t>
                  </w:r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>Организация предоставления платных услуг может быть не востребована и дети из малообеспеченных семей могут уйти в «подворотню».</w:t>
                  </w:r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>Недостаточное количество учебных часов не позволит максимально расширить</w:t>
                  </w:r>
                  <w:r w:rsidR="005447B8">
                    <w:t xml:space="preserve"> спектр образовательных услуг (</w:t>
                  </w:r>
                  <w:r w:rsidRPr="00CA1F6F">
                    <w:t>216 учебных часов в неделю).</w:t>
                  </w:r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 xml:space="preserve">В учреждении нет опыта оказания платных услуг. </w:t>
                  </w:r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 xml:space="preserve">Слабая материально – техническая база, изношенное оборудование, некоторым помещениям требуется капитальный ремонт. </w:t>
                  </w:r>
                  <w:bookmarkStart w:id="22" w:name="YANDEX_24"/>
                  <w:bookmarkEnd w:id="22"/>
                </w:p>
                <w:p w:rsidR="006D41BC" w:rsidRPr="00CA1F6F" w:rsidRDefault="006D41BC" w:rsidP="00336224">
                  <w:pPr>
                    <w:pStyle w:val="ae"/>
                    <w:ind w:left="240" w:hanging="180"/>
                    <w:jc w:val="both"/>
                  </w:pPr>
                  <w:r w:rsidRPr="00CA1F6F">
                    <w:t xml:space="preserve">Низкая зарплата педагогов не позволяет привлекать на работу опытных специалистов. </w:t>
                  </w:r>
                </w:p>
                <w:p w:rsidR="006D41BC" w:rsidRDefault="006D41BC" w:rsidP="006D41BC">
                  <w:pPr>
                    <w:pStyle w:val="ae"/>
                    <w:ind w:left="240" w:hanging="180"/>
                    <w:jc w:val="both"/>
                  </w:pPr>
                  <w:r w:rsidRPr="00CA1F6F">
                    <w:t xml:space="preserve">В коллективе работают в основном женщины, что, конечно же, затрудняет вести такое направление как техническое. </w:t>
                  </w:r>
                  <w:bookmarkStart w:id="23" w:name="YANDEX_25"/>
                  <w:bookmarkStart w:id="24" w:name="YANDEX_26"/>
                  <w:bookmarkEnd w:id="23"/>
                  <w:bookmarkEnd w:id="24"/>
                </w:p>
                <w:p w:rsidR="002B2366" w:rsidRPr="00CA1F6F" w:rsidRDefault="002B2366" w:rsidP="006D41BC">
                  <w:pPr>
                    <w:pStyle w:val="ae"/>
                    <w:ind w:left="240" w:hanging="180"/>
                    <w:jc w:val="both"/>
                  </w:pPr>
                </w:p>
              </w:tc>
            </w:tr>
            <w:tr w:rsidR="006D41BC" w:rsidRPr="00CA1F6F" w:rsidTr="00026048">
              <w:trPr>
                <w:trHeight w:val="294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2366" w:rsidRPr="006A06AD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A06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11. Контроль за исполнением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6D41BC">
                  <w:pPr>
                    <w:spacing w:before="100" w:beforeAutospacing="1" w:after="100" w:afterAutospacing="1"/>
                    <w:ind w:left="2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МОУ ДОД «ДДТ</w:t>
                  </w:r>
                  <w:r w:rsidR="002B23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г.Ершова Саратовская обл.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6D41BC" w:rsidRPr="00CA1F6F" w:rsidTr="00026048">
              <w:trPr>
                <w:trHeight w:val="328"/>
              </w:trPr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314209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4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12. Источники финансирова</w:t>
                  </w:r>
                  <w:r w:rsidR="000260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314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7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ae"/>
                    <w:jc w:val="both"/>
                  </w:pPr>
                  <w:r w:rsidRPr="00CA1F6F">
                    <w:t> Бюджетные средства.</w:t>
                  </w:r>
                </w:p>
              </w:tc>
            </w:tr>
          </w:tbl>
          <w:p w:rsidR="002B2366" w:rsidRDefault="002B2366" w:rsidP="00CD6C7E">
            <w:pPr>
              <w:pStyle w:val="ae"/>
              <w:jc w:val="center"/>
              <w:rPr>
                <w:rStyle w:val="a7"/>
                <w:bCs w:val="0"/>
              </w:rPr>
            </w:pPr>
          </w:p>
          <w:p w:rsidR="00026048" w:rsidRDefault="00026048" w:rsidP="00CD6C7E">
            <w:pPr>
              <w:pStyle w:val="ae"/>
              <w:jc w:val="center"/>
              <w:rPr>
                <w:rStyle w:val="a7"/>
                <w:bCs w:val="0"/>
              </w:rPr>
            </w:pPr>
          </w:p>
          <w:p w:rsidR="00026048" w:rsidRDefault="00026048" w:rsidP="00CD6C7E">
            <w:pPr>
              <w:pStyle w:val="ae"/>
              <w:jc w:val="center"/>
              <w:rPr>
                <w:rStyle w:val="a7"/>
                <w:bCs w:val="0"/>
              </w:rPr>
            </w:pPr>
          </w:p>
          <w:p w:rsidR="00432DA1" w:rsidRDefault="00432DA1" w:rsidP="00CD6C7E">
            <w:pPr>
              <w:pStyle w:val="ae"/>
              <w:jc w:val="center"/>
              <w:rPr>
                <w:rStyle w:val="a7"/>
                <w:bCs w:val="0"/>
              </w:rPr>
            </w:pPr>
          </w:p>
          <w:p w:rsidR="00026048" w:rsidRDefault="00026048" w:rsidP="00CD6C7E">
            <w:pPr>
              <w:pStyle w:val="ae"/>
              <w:jc w:val="center"/>
              <w:rPr>
                <w:rStyle w:val="a7"/>
                <w:bCs w:val="0"/>
              </w:rPr>
            </w:pPr>
          </w:p>
          <w:p w:rsidR="00432DA1" w:rsidRDefault="00432DA1" w:rsidP="00432DA1">
            <w:pPr>
              <w:pStyle w:val="ae"/>
              <w:jc w:val="center"/>
            </w:pPr>
            <w:r>
              <w:rPr>
                <w:rStyle w:val="a7"/>
                <w:bCs w:val="0"/>
              </w:rPr>
              <w:lastRenderedPageBreak/>
              <w:t xml:space="preserve">     </w:t>
            </w:r>
            <w:r w:rsidR="006D41BC" w:rsidRPr="00CA1F6F">
              <w:rPr>
                <w:rStyle w:val="a7"/>
                <w:bCs w:val="0"/>
              </w:rPr>
              <w:t>2. ПОЯСНИТЕЛЬНАЯ ЗАПИСКА.</w:t>
            </w:r>
          </w:p>
          <w:p w:rsidR="006D41BC" w:rsidRPr="00CA1F6F" w:rsidRDefault="00432DA1" w:rsidP="00432DA1">
            <w:pPr>
              <w:pStyle w:val="ae"/>
              <w:jc w:val="center"/>
            </w:pPr>
            <w:r>
              <w:t xml:space="preserve">    </w:t>
            </w:r>
            <w:r w:rsidR="006D41BC" w:rsidRPr="00CA1F6F">
              <w:rPr>
                <w:rStyle w:val="a7"/>
                <w:bCs w:val="0"/>
              </w:rPr>
              <w:t>Актуальность программы.</w:t>
            </w:r>
          </w:p>
          <w:p w:rsidR="006D41BC" w:rsidRPr="00C80FEE" w:rsidRDefault="006D41BC" w:rsidP="00CD6C7E">
            <w:pPr>
              <w:pStyle w:val="ae"/>
              <w:ind w:firstLine="708"/>
              <w:jc w:val="both"/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 xml:space="preserve">Изменение социальных и экономических условий диктует учреждениям </w:t>
            </w:r>
            <w:bookmarkStart w:id="25" w:name="YANDEX_27"/>
            <w:bookmarkEnd w:id="25"/>
            <w:r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26" w:name="YANDEX_28"/>
            <w:bookmarkEnd w:id="26"/>
            <w:r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Pr="00C80FEE">
              <w:rPr>
                <w:sz w:val="28"/>
                <w:szCs w:val="28"/>
              </w:rPr>
              <w:t xml:space="preserve"> изменение механизма отношений с участниками образовательного процесса.</w:t>
            </w:r>
          </w:p>
          <w:p w:rsidR="00314209" w:rsidRDefault="00F511A4" w:rsidP="00336224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32DA1">
              <w:rPr>
                <w:sz w:val="28"/>
                <w:szCs w:val="28"/>
              </w:rPr>
              <w:t xml:space="preserve">    </w:t>
            </w:r>
            <w:r w:rsidR="006D41BC" w:rsidRPr="00C80FEE">
              <w:rPr>
                <w:sz w:val="28"/>
                <w:szCs w:val="28"/>
              </w:rPr>
              <w:t xml:space="preserve">Федеральные программы </w:t>
            </w:r>
            <w:bookmarkStart w:id="27" w:name="YANDEX_29"/>
            <w:bookmarkEnd w:id="27"/>
            <w:r w:rsidR="006D41BC" w:rsidRPr="00C80FEE">
              <w:rPr>
                <w:rStyle w:val="highlight"/>
                <w:sz w:val="28"/>
                <w:szCs w:val="28"/>
              </w:rPr>
              <w:t> развития </w:t>
            </w:r>
            <w:r w:rsidR="006D41BC" w:rsidRPr="00C80FEE">
              <w:rPr>
                <w:sz w:val="28"/>
                <w:szCs w:val="28"/>
              </w:rPr>
              <w:t xml:space="preserve"> системы </w:t>
            </w:r>
            <w:bookmarkStart w:id="28" w:name="YANDEX_30"/>
            <w:bookmarkEnd w:id="28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определяют основные стратегические ориентиры. В частности, в них определено, что достижение нового качества </w:t>
            </w:r>
            <w:bookmarkStart w:id="29" w:name="YANDEX_31"/>
            <w:bookmarkEnd w:id="29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должно быть сопряжено с максимальным обеспечением условий для </w:t>
            </w:r>
            <w:bookmarkStart w:id="30" w:name="YANDEX_32"/>
            <w:bookmarkEnd w:id="30"/>
            <w:r w:rsidR="006D41BC" w:rsidRPr="00C80FEE">
              <w:rPr>
                <w:rStyle w:val="highlight"/>
                <w:sz w:val="28"/>
                <w:szCs w:val="28"/>
              </w:rPr>
              <w:t> развития </w:t>
            </w:r>
            <w:r w:rsidR="006D41BC" w:rsidRPr="00C80FEE">
              <w:rPr>
                <w:sz w:val="28"/>
                <w:szCs w:val="28"/>
              </w:rPr>
              <w:t xml:space="preserve"> духовности обучающихся, приобщением их к ценностям отечественной и мировой культуры, профессиональным и жизненным самоопределением, гражданским и нравственным самоосуществлением.</w:t>
            </w:r>
          </w:p>
          <w:p w:rsidR="006D41BC" w:rsidRPr="00C80FEE" w:rsidRDefault="00314209" w:rsidP="00336224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D41BC" w:rsidRPr="00C80FEE">
              <w:rPr>
                <w:sz w:val="28"/>
                <w:szCs w:val="28"/>
              </w:rPr>
              <w:t xml:space="preserve"> В Концепции модернизации российской системы </w:t>
            </w:r>
            <w:bookmarkStart w:id="31" w:name="YANDEX_33"/>
            <w:bookmarkEnd w:id="31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определены важность и значение системы </w:t>
            </w:r>
            <w:bookmarkStart w:id="32" w:name="YANDEX_34"/>
            <w:bookmarkEnd w:id="32"/>
            <w:r w:rsidR="006D41BC"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="006D41BC" w:rsidRPr="00C80FEE">
              <w:rPr>
                <w:sz w:val="28"/>
                <w:szCs w:val="28"/>
              </w:rPr>
              <w:t xml:space="preserve"> </w:t>
            </w:r>
            <w:bookmarkStart w:id="33" w:name="YANDEX_35"/>
            <w:bookmarkEnd w:id="33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детей, способствующей развитию у них мотивации к познанию и творчеству, укреплению здоровья, профессиональному самоопределению и организации творческого труда, успешной социализации, укреплению семейных отношений, формированию общей культуры и организации содержательного досуга. Одна из главных проектных задач </w:t>
            </w:r>
            <w:bookmarkStart w:id="34" w:name="YANDEX_36"/>
            <w:bookmarkEnd w:id="34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- формирование подрастающего поколения, которому предстоит жить в XXI веке, через развитие индивидуальных способностей каждого и становление гражданских качеств личности на базе интеграции социокультурного пространства. Это возможно при приведении всего образовательного процесса в определенную систему.</w:t>
            </w:r>
          </w:p>
          <w:p w:rsidR="00F511A4" w:rsidRDefault="006D41BC" w:rsidP="00336224">
            <w:pPr>
              <w:pStyle w:val="ae"/>
              <w:ind w:firstLine="708"/>
              <w:jc w:val="both"/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 xml:space="preserve">Настоящая </w:t>
            </w:r>
            <w:bookmarkStart w:id="35" w:name="YANDEX_37"/>
            <w:bookmarkEnd w:id="35"/>
            <w:r w:rsidRPr="00C80FEE">
              <w:rPr>
                <w:rStyle w:val="highlight"/>
                <w:sz w:val="28"/>
                <w:szCs w:val="28"/>
              </w:rPr>
              <w:t> Программа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36" w:name="YANDEX_38"/>
            <w:bookmarkEnd w:id="36"/>
            <w:r w:rsidRPr="00C80FEE">
              <w:rPr>
                <w:rStyle w:val="highlight"/>
                <w:sz w:val="28"/>
                <w:szCs w:val="28"/>
              </w:rPr>
              <w:t> развития </w:t>
            </w:r>
            <w:r w:rsidRPr="00C80FEE">
              <w:rPr>
                <w:sz w:val="28"/>
                <w:szCs w:val="28"/>
              </w:rPr>
              <w:t xml:space="preserve"> - документ, определяющий общую стратегию позитивных изменений образовательного </w:t>
            </w:r>
            <w:bookmarkStart w:id="37" w:name="YANDEX_39"/>
            <w:bookmarkEnd w:id="37"/>
            <w:r w:rsidRPr="00C80FEE">
              <w:rPr>
                <w:rStyle w:val="highlight"/>
                <w:sz w:val="28"/>
                <w:szCs w:val="28"/>
              </w:rPr>
              <w:t> учреждения </w:t>
            </w:r>
            <w:r w:rsidRPr="00C80FEE">
              <w:rPr>
                <w:sz w:val="28"/>
                <w:szCs w:val="28"/>
              </w:rPr>
              <w:t xml:space="preserve"> как целостной системы на определенный период времени, фиксирующий основные параметры нового, более совершенного качественного состояния данного </w:t>
            </w:r>
            <w:bookmarkStart w:id="38" w:name="YANDEX_40"/>
            <w:bookmarkEnd w:id="38"/>
            <w:r w:rsidRPr="00C80FEE">
              <w:rPr>
                <w:rStyle w:val="highlight"/>
                <w:sz w:val="28"/>
                <w:szCs w:val="28"/>
              </w:rPr>
              <w:t> учреждения</w:t>
            </w:r>
            <w:r w:rsidRPr="00C80FEE">
              <w:rPr>
                <w:sz w:val="28"/>
                <w:szCs w:val="28"/>
              </w:rPr>
              <w:t xml:space="preserve">, а также сроки и способы его достижения. </w:t>
            </w:r>
            <w:bookmarkStart w:id="39" w:name="YANDEX_41"/>
            <w:bookmarkEnd w:id="39"/>
            <w:r w:rsidRPr="00C80FEE">
              <w:rPr>
                <w:rStyle w:val="highlight"/>
                <w:sz w:val="28"/>
                <w:szCs w:val="28"/>
              </w:rPr>
              <w:t> Программа </w:t>
            </w:r>
            <w:r w:rsidRPr="00C80FEE">
              <w:rPr>
                <w:sz w:val="28"/>
                <w:szCs w:val="28"/>
              </w:rPr>
              <w:t xml:space="preserve"> определяет также основные направления массово - просветительской и популяризаторской работы по формированию в педагогической и общественной среде эффективного имиджа </w:t>
            </w:r>
            <w:bookmarkStart w:id="40" w:name="YANDEX_42"/>
            <w:bookmarkEnd w:id="40"/>
            <w:r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41" w:name="YANDEX_43"/>
            <w:bookmarkEnd w:id="41"/>
            <w:r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CD6C7E" w:rsidRPr="00C80FEE">
              <w:rPr>
                <w:sz w:val="28"/>
                <w:szCs w:val="28"/>
              </w:rPr>
              <w:t xml:space="preserve"> в целом, </w:t>
            </w:r>
            <w:r w:rsidR="00F511A4">
              <w:rPr>
                <w:sz w:val="28"/>
                <w:szCs w:val="28"/>
              </w:rPr>
              <w:t xml:space="preserve">МОУ ДОД </w:t>
            </w:r>
            <w:r w:rsidR="00CD6C7E" w:rsidRPr="00C80FEE">
              <w:rPr>
                <w:sz w:val="28"/>
                <w:szCs w:val="28"/>
              </w:rPr>
              <w:t xml:space="preserve">«ДДТ» в частности. </w:t>
            </w:r>
            <w:r w:rsidRPr="00C80FEE">
              <w:rPr>
                <w:sz w:val="28"/>
                <w:szCs w:val="28"/>
              </w:rPr>
              <w:t>Одно из наиболее эффективных средств воплощения в жизнь концептуальных идей, сформулированных в Программе - осознанная деятельность всех участни</w:t>
            </w:r>
            <w:r w:rsidR="00CD6C7E" w:rsidRPr="00C80FEE">
              <w:rPr>
                <w:sz w:val="28"/>
                <w:szCs w:val="28"/>
              </w:rPr>
              <w:t xml:space="preserve">ков образовательного процесса. </w:t>
            </w:r>
          </w:p>
          <w:p w:rsidR="006D41BC" w:rsidRPr="00F511A4" w:rsidRDefault="00F511A4" w:rsidP="00F511A4">
            <w:pPr>
              <w:pStyle w:val="3"/>
              <w:ind w:left="720"/>
              <w:rPr>
                <w:b w:val="0"/>
                <w:sz w:val="28"/>
                <w:szCs w:val="28"/>
                <w:u w:val="single"/>
              </w:rPr>
            </w:pPr>
            <w:r w:rsidRPr="00F511A4">
              <w:rPr>
                <w:b w:val="0"/>
                <w:sz w:val="28"/>
                <w:szCs w:val="28"/>
              </w:rPr>
              <w:t xml:space="preserve">        </w:t>
            </w:r>
            <w:r w:rsidR="006D41BC" w:rsidRPr="00F511A4">
              <w:rPr>
                <w:b w:val="0"/>
                <w:sz w:val="28"/>
                <w:szCs w:val="28"/>
                <w:u w:val="single"/>
              </w:rPr>
              <w:t>Основные условия успеха реализации Программы:</w:t>
            </w:r>
          </w:p>
          <w:p w:rsidR="00F511A4" w:rsidRPr="00F511A4" w:rsidRDefault="006D41BC" w:rsidP="00F511A4">
            <w:pPr>
              <w:pStyle w:val="3"/>
              <w:numPr>
                <w:ilvl w:val="0"/>
                <w:numId w:val="29"/>
              </w:numPr>
              <w:rPr>
                <w:b w:val="0"/>
                <w:sz w:val="28"/>
                <w:szCs w:val="28"/>
              </w:rPr>
            </w:pPr>
            <w:r w:rsidRPr="00F511A4">
              <w:rPr>
                <w:b w:val="0"/>
                <w:sz w:val="28"/>
                <w:szCs w:val="28"/>
              </w:rPr>
              <w:t xml:space="preserve">дидактическое, методическое, управленческое и финансовое обеспечение процесса реализации Программы; </w:t>
            </w:r>
          </w:p>
          <w:p w:rsidR="00F511A4" w:rsidRDefault="006D41BC" w:rsidP="00F511A4">
            <w:pPr>
              <w:pStyle w:val="3"/>
              <w:numPr>
                <w:ilvl w:val="0"/>
                <w:numId w:val="29"/>
              </w:numPr>
              <w:rPr>
                <w:b w:val="0"/>
                <w:sz w:val="28"/>
                <w:szCs w:val="28"/>
              </w:rPr>
            </w:pPr>
            <w:r w:rsidRPr="00F511A4">
              <w:rPr>
                <w:b w:val="0"/>
                <w:sz w:val="28"/>
                <w:szCs w:val="28"/>
              </w:rPr>
              <w:t xml:space="preserve">участие педагогического коллектива </w:t>
            </w:r>
            <w:r w:rsidR="00026048">
              <w:rPr>
                <w:b w:val="0"/>
                <w:sz w:val="28"/>
                <w:szCs w:val="28"/>
              </w:rPr>
              <w:t xml:space="preserve">МОУ ДОД </w:t>
            </w:r>
            <w:r w:rsidRPr="00F511A4">
              <w:rPr>
                <w:b w:val="0"/>
                <w:sz w:val="28"/>
                <w:szCs w:val="28"/>
              </w:rPr>
              <w:t xml:space="preserve">«ДДТ» и коллектива </w:t>
            </w:r>
            <w:r w:rsidRPr="00F511A4">
              <w:rPr>
                <w:b w:val="0"/>
                <w:sz w:val="28"/>
                <w:szCs w:val="28"/>
              </w:rPr>
              <w:lastRenderedPageBreak/>
              <w:t xml:space="preserve">воспитанников в системных мероприятиях, проектах и целевых программах; </w:t>
            </w:r>
          </w:p>
          <w:p w:rsidR="00F511A4" w:rsidRPr="00F511A4" w:rsidRDefault="006D41BC" w:rsidP="00F511A4">
            <w:pPr>
              <w:pStyle w:val="3"/>
              <w:numPr>
                <w:ilvl w:val="0"/>
                <w:numId w:val="29"/>
              </w:numPr>
              <w:rPr>
                <w:b w:val="0"/>
                <w:sz w:val="28"/>
                <w:szCs w:val="28"/>
              </w:rPr>
            </w:pPr>
            <w:r w:rsidRPr="00F511A4">
              <w:rPr>
                <w:b w:val="0"/>
                <w:sz w:val="28"/>
                <w:szCs w:val="28"/>
              </w:rPr>
              <w:t xml:space="preserve">сохранение, развитие и обновление традиций, осмысление и учет опыта, накопленного коллективом </w:t>
            </w:r>
            <w:r w:rsidR="00026048">
              <w:rPr>
                <w:b w:val="0"/>
                <w:sz w:val="28"/>
                <w:szCs w:val="28"/>
              </w:rPr>
              <w:t xml:space="preserve">МОУ ДОД </w:t>
            </w:r>
            <w:r w:rsidRPr="00F511A4">
              <w:rPr>
                <w:b w:val="0"/>
                <w:sz w:val="28"/>
                <w:szCs w:val="28"/>
              </w:rPr>
              <w:t xml:space="preserve">«ДДТ»; </w:t>
            </w:r>
          </w:p>
          <w:p w:rsidR="006D41BC" w:rsidRPr="00F511A4" w:rsidRDefault="006D41BC" w:rsidP="00F511A4">
            <w:pPr>
              <w:pStyle w:val="3"/>
              <w:numPr>
                <w:ilvl w:val="0"/>
                <w:numId w:val="29"/>
              </w:numPr>
              <w:rPr>
                <w:b w:val="0"/>
                <w:sz w:val="28"/>
                <w:szCs w:val="28"/>
              </w:rPr>
            </w:pPr>
            <w:r w:rsidRPr="00F511A4">
              <w:rPr>
                <w:b w:val="0"/>
                <w:sz w:val="28"/>
                <w:szCs w:val="28"/>
              </w:rPr>
              <w:t>ориентация на конечный результат, анализ получаемых результатов; последовательная корректировка целей, задач и форм работы.</w:t>
            </w:r>
          </w:p>
          <w:p w:rsidR="00F511A4" w:rsidRDefault="006D41BC" w:rsidP="00026048">
            <w:pPr>
              <w:pStyle w:val="ae"/>
              <w:ind w:firstLine="708"/>
              <w:jc w:val="both"/>
              <w:rPr>
                <w:sz w:val="28"/>
                <w:szCs w:val="28"/>
              </w:rPr>
            </w:pPr>
            <w:bookmarkStart w:id="42" w:name="YANDEX_44"/>
            <w:bookmarkEnd w:id="42"/>
            <w:r w:rsidRPr="00C80FEE">
              <w:rPr>
                <w:rStyle w:val="highlight"/>
                <w:sz w:val="28"/>
                <w:szCs w:val="28"/>
              </w:rPr>
              <w:t> Программа </w:t>
            </w:r>
            <w:r w:rsidRPr="00C80FEE">
              <w:rPr>
                <w:sz w:val="28"/>
                <w:szCs w:val="28"/>
              </w:rPr>
              <w:t xml:space="preserve"> имеет комплексный характер, способствующий интеграции общего и </w:t>
            </w:r>
            <w:bookmarkStart w:id="43" w:name="YANDEX_45"/>
            <w:bookmarkEnd w:id="43"/>
            <w:r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44" w:name="YANDEX_46"/>
            <w:bookmarkEnd w:id="44"/>
            <w:r w:rsidRPr="00C80FEE">
              <w:rPr>
                <w:rStyle w:val="highlight"/>
                <w:sz w:val="28"/>
                <w:szCs w:val="28"/>
              </w:rPr>
              <w:t> образования</w:t>
            </w:r>
            <w:r w:rsidRPr="00C80FEE">
              <w:rPr>
                <w:sz w:val="28"/>
                <w:szCs w:val="28"/>
              </w:rPr>
              <w:t xml:space="preserve">. Она реализуется при активном участии общественности, Управляющего совета </w:t>
            </w:r>
            <w:r w:rsidR="00F511A4">
              <w:rPr>
                <w:sz w:val="28"/>
                <w:szCs w:val="28"/>
              </w:rPr>
              <w:t xml:space="preserve">МОУ ДОД </w:t>
            </w:r>
            <w:r w:rsidRPr="00C80FEE">
              <w:rPr>
                <w:sz w:val="28"/>
                <w:szCs w:val="28"/>
              </w:rPr>
              <w:t>«ДДТ». При неста</w:t>
            </w:r>
            <w:r w:rsidR="00336224" w:rsidRPr="00C80FEE">
              <w:rPr>
                <w:sz w:val="28"/>
                <w:szCs w:val="28"/>
              </w:rPr>
              <w:t xml:space="preserve">бильной социально-экономической </w:t>
            </w:r>
            <w:r w:rsidRPr="00C80FEE">
              <w:rPr>
                <w:sz w:val="28"/>
                <w:szCs w:val="28"/>
              </w:rPr>
              <w:t xml:space="preserve">обстановке </w:t>
            </w:r>
            <w:bookmarkStart w:id="45" w:name="YANDEX_47"/>
            <w:bookmarkEnd w:id="45"/>
            <w:r w:rsidRPr="00C80FEE">
              <w:rPr>
                <w:rStyle w:val="highlight"/>
                <w:sz w:val="28"/>
                <w:szCs w:val="28"/>
              </w:rPr>
              <w:t> Программа </w:t>
            </w:r>
            <w:r w:rsidR="00336224" w:rsidRPr="00C80FEE">
              <w:rPr>
                <w:sz w:val="28"/>
                <w:szCs w:val="28"/>
              </w:rPr>
              <w:t xml:space="preserve"> способствует созданию </w:t>
            </w:r>
            <w:r w:rsidRPr="00C80FEE">
              <w:rPr>
                <w:sz w:val="28"/>
                <w:szCs w:val="28"/>
              </w:rPr>
              <w:t xml:space="preserve">действующей модели </w:t>
            </w:r>
            <w:bookmarkStart w:id="46" w:name="YANDEX_48"/>
            <w:bookmarkEnd w:id="46"/>
            <w:r w:rsidRPr="00C80FEE">
              <w:rPr>
                <w:rStyle w:val="highlight"/>
                <w:sz w:val="28"/>
                <w:szCs w:val="28"/>
              </w:rPr>
              <w:t> учреждения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47" w:name="YANDEX_49"/>
            <w:bookmarkEnd w:id="47"/>
            <w:r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48" w:name="YANDEX_50"/>
            <w:bookmarkEnd w:id="48"/>
            <w:r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Pr="00C80FEE">
              <w:rPr>
                <w:sz w:val="28"/>
                <w:szCs w:val="28"/>
              </w:rPr>
              <w:t xml:space="preserve"> и условий для выстраи</w:t>
            </w:r>
            <w:r w:rsidR="00F511A4">
              <w:rPr>
                <w:sz w:val="28"/>
                <w:szCs w:val="28"/>
              </w:rPr>
              <w:t>вания</w:t>
            </w:r>
            <w:r w:rsidRPr="00C80FEE">
              <w:rPr>
                <w:sz w:val="28"/>
                <w:szCs w:val="28"/>
              </w:rPr>
              <w:t xml:space="preserve"> взаимопонимания с заказчиками услуг (родителями) и администрацией района.</w:t>
            </w:r>
          </w:p>
          <w:p w:rsidR="006D41BC" w:rsidRPr="00C80FEE" w:rsidRDefault="00F511A4" w:rsidP="005A4E53">
            <w:pPr>
              <w:pStyle w:val="ae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Учредителем муниципального бюджетного образовательного          </w:t>
            </w:r>
            <w:r w:rsidR="006D41BC" w:rsidRPr="00C80FEE">
              <w:rPr>
                <w:sz w:val="28"/>
                <w:szCs w:val="28"/>
              </w:rPr>
              <w:t xml:space="preserve"> </w:t>
            </w:r>
            <w:bookmarkStart w:id="49" w:name="YANDEX_51"/>
            <w:bookmarkEnd w:id="49"/>
            <w:r w:rsidR="006D41BC" w:rsidRPr="00C80FEE">
              <w:rPr>
                <w:rStyle w:val="highlight"/>
                <w:sz w:val="28"/>
                <w:szCs w:val="28"/>
              </w:rPr>
              <w:t> учреждения </w:t>
            </w:r>
            <w:r w:rsidR="006D41BC" w:rsidRPr="00C80FEE">
              <w:rPr>
                <w:sz w:val="28"/>
                <w:szCs w:val="28"/>
              </w:rPr>
              <w:t xml:space="preserve"> </w:t>
            </w:r>
            <w:bookmarkStart w:id="50" w:name="YANDEX_52"/>
            <w:bookmarkEnd w:id="50"/>
            <w:r w:rsidR="006D41BC"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="006D41BC" w:rsidRPr="00C80FEE">
              <w:rPr>
                <w:sz w:val="28"/>
                <w:szCs w:val="28"/>
              </w:rPr>
              <w:t xml:space="preserve"> </w:t>
            </w:r>
            <w:bookmarkStart w:id="51" w:name="YANDEX_53"/>
            <w:bookmarkEnd w:id="51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детей «Дом детского творчества» является </w:t>
            </w:r>
            <w:bookmarkStart w:id="52" w:name="YANDEX_54"/>
            <w:bookmarkEnd w:id="52"/>
            <w:r w:rsidR="006D41BC" w:rsidRPr="00C80FEE">
              <w:rPr>
                <w:sz w:val="28"/>
                <w:szCs w:val="28"/>
              </w:rPr>
              <w:t xml:space="preserve"> администрация Ершовского муниципального района «ДДТ» осуществляет свою деятельность в соответствии с Конвенцией о правах ребёнка, Конституцией РФ, законодательством Российской Федерации, Законом РФ "Об образовании", Законом Саратовской области "Об образовании", Типовым положением</w:t>
            </w:r>
            <w:r w:rsidR="005A4E53">
              <w:rPr>
                <w:sz w:val="28"/>
                <w:szCs w:val="28"/>
              </w:rPr>
              <w:t xml:space="preserve"> об образовательном </w:t>
            </w:r>
            <w:r w:rsidR="006D41BC" w:rsidRPr="00C80FEE">
              <w:rPr>
                <w:sz w:val="28"/>
                <w:szCs w:val="28"/>
              </w:rPr>
              <w:t xml:space="preserve">учреждении </w:t>
            </w:r>
            <w:bookmarkStart w:id="53" w:name="YANDEX_55"/>
            <w:bookmarkEnd w:id="53"/>
            <w:r w:rsidR="006D41BC" w:rsidRPr="00C80FEE">
              <w:rPr>
                <w:rStyle w:val="highlight"/>
                <w:sz w:val="28"/>
                <w:szCs w:val="28"/>
              </w:rPr>
              <w:t> дополнительного </w:t>
            </w:r>
            <w:r w:rsidR="006D41BC" w:rsidRPr="00C80FEE">
              <w:rPr>
                <w:sz w:val="28"/>
                <w:szCs w:val="28"/>
              </w:rPr>
              <w:t xml:space="preserve"> </w:t>
            </w:r>
            <w:bookmarkStart w:id="54" w:name="YANDEX_56"/>
            <w:bookmarkEnd w:id="54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детей, нормативно-правовыми актами Министерства </w:t>
            </w:r>
            <w:bookmarkStart w:id="55" w:name="YANDEX_57"/>
            <w:bookmarkEnd w:id="55"/>
            <w:r w:rsidR="006D41BC" w:rsidRPr="00C80FEE">
              <w:rPr>
                <w:rStyle w:val="highlight"/>
                <w:sz w:val="28"/>
                <w:szCs w:val="28"/>
              </w:rPr>
              <w:t> образования </w:t>
            </w:r>
            <w:r w:rsidR="006D41BC" w:rsidRPr="00C80FEE">
              <w:rPr>
                <w:sz w:val="28"/>
                <w:szCs w:val="28"/>
              </w:rPr>
              <w:t xml:space="preserve"> и науки РФ, органов местного самоуправления, Уставом.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Тип: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</w:t>
            </w:r>
            <w:r w:rsidR="00336224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овательное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bookmarkStart w:id="56" w:name="YANDEX_58"/>
            <w:bookmarkEnd w:id="56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дополнительного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57" w:name="YANDEX_59"/>
            <w:bookmarkEnd w:id="5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образования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Вид </w:t>
            </w:r>
            <w:bookmarkStart w:id="58" w:name="YANDEX_60"/>
            <w:bookmarkEnd w:id="58"/>
            <w:r w:rsidRPr="00C80FEE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учреждения </w:t>
            </w: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: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«Дом детского творчества»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Адрес: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413500, Саратовская область, г.Ершов, ул.Локомотивная, дом 96.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Телефон : (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8845 64) 5-95-88     </w:t>
            </w:r>
          </w:p>
          <w:p w:rsidR="006D41BC" w:rsidRPr="00C80FEE" w:rsidRDefault="006D41BC" w:rsidP="00CD6C7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3. ИСТОРИЧЕСКАЯ СПРАВКА.</w:t>
            </w:r>
          </w:p>
          <w:p w:rsidR="006D41BC" w:rsidRPr="00C80FEE" w:rsidRDefault="00336224" w:rsidP="00336224">
            <w:pPr>
              <w:spacing w:before="100" w:beforeAutospacing="1" w:after="100" w:afterAutospacing="1"/>
              <w:ind w:right="-5"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МОУ ДОД «ДДТ» является правопреемником Дома пионеров, созданного и открытого в октябре 1962 г. с целью организации массовой внешкольной работы. За 40 лет в «ДДТ»  была заложена необходимая материально – техническая база для кружковой работы, стабильно охватывающей свыше 300 воспитанников, ежегодно занимающихся в 17  детских объединениях по 5 направленностям дополнительных образовательных программ. Преобладали кружки художественного, прикладного, культурологического направлений, занятия в которых велись по составительским, типовым 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</w:t>
            </w:r>
            <w:bookmarkStart w:id="59" w:name="YANDEX_61"/>
            <w:bookmarkEnd w:id="59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дополнительного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60" w:name="YANDEX_62"/>
            <w:bookmarkEnd w:id="60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образования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на бюджетной основе из расчета 216 учебных часа в неделю. В 1992 г. Дом пионеров переименован в МОУ ДОД «Дом детского творчества». С июля 2012 г.  «ДДТ» переименован в МБОУ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right="-5" w:firstLine="3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7B8"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Статистические данные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помещений составляет 302 м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на 1 этаже: 4 учебных кабинета и зал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Default="006D41BC" w:rsidP="00336224">
            <w:pPr>
              <w:spacing w:before="100" w:beforeAutospacing="1" w:after="100" w:afterAutospacing="1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на 2 этаже: 1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зал и кабинет.</w:t>
            </w:r>
          </w:p>
          <w:p w:rsidR="005A4E53" w:rsidRPr="00C80FEE" w:rsidRDefault="005A4E53" w:rsidP="00336224">
            <w:pPr>
              <w:spacing w:before="100" w:beforeAutospacing="1" w:after="100" w:afterAutospacing="1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 зала на 2 этаже занимает районный краеведческий музей.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right="-5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В 2010 г. учреждение прошло  аккредитацию.  В 2012 году – лицензирование по 5 направлениям деятельности.   </w:t>
            </w:r>
          </w:p>
          <w:p w:rsidR="006D41BC" w:rsidRPr="00C80FEE" w:rsidRDefault="005A4E53" w:rsidP="00CD6C7E">
            <w:pPr>
              <w:tabs>
                <w:tab w:val="left" w:pos="10064"/>
              </w:tabs>
              <w:spacing w:before="100" w:beforeAutospacing="1" w:after="100" w:afterAutospacing="1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семей воспитанников нацелены на то, чтобы дать своим детям хорошее образование, которое позволит им адаптироваться в экономически нестабильной сегодня социальной среде. Есть семьи готовые оплачивать получение детьми перспективного </w:t>
            </w:r>
            <w:bookmarkStart w:id="61" w:name="YANDEX_63"/>
            <w:bookmarkEnd w:id="61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дополнительного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62" w:name="YANDEX_64"/>
            <w:bookmarkEnd w:id="62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образования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. В то же время традиционно много в «ДДТ» обучающихся из малообеспеченных семей, в которых получение </w:t>
            </w:r>
            <w:bookmarkStart w:id="63" w:name="YANDEX_65"/>
            <w:bookmarkEnd w:id="63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дополнительного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64" w:name="YANDEX_66"/>
            <w:bookmarkEnd w:id="64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образования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 на бесплатной основе рассматривается родителями (чаще из неполных семей) или лицами, их заменяющими (обычно опекунами пенсионного возраста) как форма реальной социальной защищенности и справедливости.</w:t>
            </w:r>
          </w:p>
          <w:p w:rsidR="006D41BC" w:rsidRPr="00C80FEE" w:rsidRDefault="00CD6C7E" w:rsidP="005447B8">
            <w:pPr>
              <w:tabs>
                <w:tab w:val="num" w:pos="720"/>
              </w:tabs>
              <w:spacing w:before="100" w:beforeAutospacing="1" w:after="100" w:afterAutospacing="1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4.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КОНЦЕПЦИЯ </w:t>
            </w:r>
            <w:bookmarkStart w:id="65" w:name="YANDEX_67"/>
            <w:bookmarkEnd w:id="65"/>
            <w:r w:rsidR="006D41BC" w:rsidRPr="00C80FEE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РАЗВИТИЯ 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 МУНИЦИПАЛЬНОГО  ОБРАЗОВАТЕЛЬНОГО </w:t>
            </w:r>
            <w:bookmarkStart w:id="66" w:name="YANDEX_68"/>
            <w:bookmarkEnd w:id="66"/>
            <w:r w:rsidR="006D41BC" w:rsidRPr="00C80FEE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УЧРЕЖДЕНИЯ 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bookmarkStart w:id="67" w:name="YANDEX_69"/>
            <w:bookmarkEnd w:id="67"/>
            <w:r w:rsidR="006D41BC" w:rsidRPr="00C80FEE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ДОПОЛНИТЕЛЬНОГО 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bookmarkStart w:id="68" w:name="YANDEX_70"/>
            <w:bookmarkEnd w:id="68"/>
            <w:r w:rsidR="005447B8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              ОБРАЗ</w:t>
            </w:r>
            <w:r w:rsidR="006D41BC" w:rsidRPr="00C80FEE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ОВАНИЯ 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 ДЕТЕЙ «ДОМ ДЕТСКОГО ТВОРЧЕСТВА».</w:t>
            </w:r>
          </w:p>
          <w:p w:rsidR="006D41BC" w:rsidRPr="00C80FEE" w:rsidRDefault="006D41BC" w:rsidP="00336224">
            <w:pPr>
              <w:pStyle w:val="a8"/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>4.1. Условия функционирования, основные достижения и проблемы образовательной работы с обучающимися.</w:t>
            </w:r>
            <w:r w:rsidRPr="00C80FEE">
              <w:rPr>
                <w:rStyle w:val="af"/>
                <w:iCs w:val="0"/>
                <w:sz w:val="28"/>
                <w:szCs w:val="28"/>
              </w:rPr>
              <w:t xml:space="preserve"> </w:t>
            </w:r>
          </w:p>
          <w:p w:rsidR="006D41BC" w:rsidRPr="00C80FEE" w:rsidRDefault="006D41BC" w:rsidP="00336224">
            <w:pPr>
              <w:pStyle w:val="a8"/>
              <w:rPr>
                <w:sz w:val="28"/>
                <w:szCs w:val="28"/>
              </w:rPr>
            </w:pPr>
            <w:r w:rsidRPr="00C80FEE">
              <w:rPr>
                <w:rStyle w:val="af"/>
                <w:iCs w:val="0"/>
                <w:color w:val="FF6600"/>
                <w:sz w:val="28"/>
                <w:szCs w:val="28"/>
              </w:rPr>
              <w:t> </w:t>
            </w:r>
          </w:p>
          <w:p w:rsidR="006D41BC" w:rsidRPr="00C80FEE" w:rsidRDefault="006D41BC" w:rsidP="00336224">
            <w:pPr>
              <w:pStyle w:val="a8"/>
              <w:ind w:firstLine="709"/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 xml:space="preserve">На образовательный процесс Дома детского творчества большое влияние оказывает его расположение в самом населенном районе  города «Трест», что создает условия для дополнительных занятий большого числа школьников города. </w:t>
            </w:r>
          </w:p>
          <w:p w:rsidR="006D41BC" w:rsidRPr="005A4E53" w:rsidRDefault="006D41BC" w:rsidP="005A4E53">
            <w:pPr>
              <w:pStyle w:val="ae"/>
              <w:jc w:val="both"/>
              <w:rPr>
                <w:sz w:val="28"/>
                <w:szCs w:val="28"/>
              </w:rPr>
            </w:pPr>
            <w:r w:rsidRPr="005A4E53">
              <w:rPr>
                <w:sz w:val="28"/>
                <w:szCs w:val="28"/>
              </w:rPr>
              <w:t>Анализ деятельности за предыдущие 3 года показал, что педагогическим коллективом «Дома детского творчества» создается образовательная система, способствующая самореализации и самовыражению как обучающихся, так и педагогов, внедряются в практику современные образовательные и воспитательные технологии.</w:t>
            </w:r>
          </w:p>
          <w:p w:rsidR="006D41BC" w:rsidRPr="00C80FEE" w:rsidRDefault="006D41BC" w:rsidP="005A4E53">
            <w:pPr>
              <w:pStyle w:val="ae"/>
              <w:jc w:val="both"/>
            </w:pPr>
            <w:r w:rsidRPr="005A4E53">
              <w:rPr>
                <w:sz w:val="28"/>
                <w:szCs w:val="28"/>
              </w:rPr>
              <w:lastRenderedPageBreak/>
              <w:t xml:space="preserve">За последние годы наиболее важными </w:t>
            </w:r>
            <w:bookmarkStart w:id="69" w:name="YANDEX_71"/>
            <w:bookmarkEnd w:id="69"/>
            <w:r w:rsidRPr="005A4E53">
              <w:rPr>
                <w:rStyle w:val="highlight"/>
                <w:sz w:val="28"/>
                <w:szCs w:val="28"/>
              </w:rPr>
              <w:t> достижениями </w:t>
            </w:r>
            <w:r w:rsidRPr="005A4E53">
              <w:rPr>
                <w:sz w:val="28"/>
                <w:szCs w:val="28"/>
              </w:rPr>
              <w:t xml:space="preserve"> </w:t>
            </w:r>
            <w:bookmarkStart w:id="70" w:name="YANDEX_72"/>
            <w:bookmarkEnd w:id="70"/>
            <w:r w:rsidRPr="005A4E53">
              <w:rPr>
                <w:rStyle w:val="highlight"/>
                <w:sz w:val="28"/>
                <w:szCs w:val="28"/>
              </w:rPr>
              <w:t> коллектива </w:t>
            </w:r>
            <w:r w:rsidRPr="005A4E53">
              <w:rPr>
                <w:sz w:val="28"/>
                <w:szCs w:val="28"/>
              </w:rPr>
              <w:t xml:space="preserve"> Дома творчества являются следующие</w:t>
            </w:r>
            <w:r w:rsidRPr="00C80FEE">
              <w:t>:</w:t>
            </w:r>
          </w:p>
          <w:p w:rsidR="006D41BC" w:rsidRPr="00C80FEE" w:rsidRDefault="006D41BC" w:rsidP="001A1FBB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11AB9" w:rsidRPr="00C80FEE">
              <w:rPr>
                <w:rFonts w:ascii="Times New Roman" w:hAnsi="Times New Roman" w:cs="Times New Roman"/>
                <w:sz w:val="28"/>
                <w:szCs w:val="28"/>
              </w:rPr>
              <w:t>Дом творчества -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дополнительного образования, в котором представлены 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>5 направлений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для детей, подростков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ое, художественно-эстетическое,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туристско-краеведческое, культурологическое, социально-педагогическое  дают возможность каждому ребенку найти занятие по душе и способствуют раскрытию его способностей, творческому развитию, профессиональному самоопределению.</w:t>
            </w:r>
          </w:p>
          <w:p w:rsidR="006D41BC" w:rsidRPr="00314209" w:rsidRDefault="006D41BC" w:rsidP="00CD6C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209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Реализуется 17 образовательных программ по пяти направлениям.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2. «Дом детского творчества» является организатором многих городских массовых мероприятий. Охват массовыми мероприятиями по различным направлениям более 4000 человек в год. Ежегодно «ДДТ»  проводит около 30 массовых мероприятий. Традиционными для «Дома детского творчества стали»: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Районный туристический слет,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Фестиваль Клубов веселых и находчивых,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Конкурс бального танца,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Конкурс патриотической песни,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Линейка «Служу Отечеству»,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Мероприятия в рамках проекта «Праздник для всех»: тематические и календарные праздники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Экологические фестивали,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Городская олимпиада по избирательному праву,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Новогодние представления и игровые программы,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Работа летнего оздоровительного лагеря с дневным пребыванием детей «Муравейник»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3.Результаты работы объединений проявляются в достижениях обучающихся и в целом коллективов на городских, областных  конкурсах, олимпиадах, фестивалях, соревнованиях. Участие в конкурсах, фестивалях помогает пережить чувство «успеха», самореализации личности школьника,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самоутверждения в глазах одноклассников, педагогов, родителей.</w:t>
            </w:r>
          </w:p>
          <w:p w:rsidR="006D41BC" w:rsidRPr="00C80FEE" w:rsidRDefault="006D41BC" w:rsidP="00CD6C7E">
            <w:pPr>
              <w:spacing w:before="100" w:beforeAutospacing="1" w:after="100" w:afterAutospacing="1"/>
              <w:ind w:firstLine="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На профессиональном уровне проходят творческие отчеты объединений.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4. На базе детского сада</w:t>
            </w:r>
            <w:bookmarkStart w:id="71" w:name="YANDEX_73"/>
            <w:bookmarkEnd w:id="71"/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 </w:t>
            </w:r>
            <w:bookmarkStart w:id="72" w:name="YANDEX_74"/>
            <w:bookmarkEnd w:id="72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работает группа 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объединения «Говорим по-английски» на основании Договора о совместной деятельности.</w:t>
            </w:r>
          </w:p>
          <w:p w:rsidR="006D41BC" w:rsidRPr="00C80FEE" w:rsidRDefault="006D41BC" w:rsidP="00CD6C7E">
            <w:pPr>
              <w:spacing w:before="100" w:beforeAutospacing="1" w:after="100" w:afterAutospacing="1"/>
              <w:ind w:firstLine="8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Одним из главных положительных достижений деятельности «ДДТ» является реализация интеграции </w:t>
            </w:r>
            <w:bookmarkStart w:id="73" w:name="YANDEX_75"/>
            <w:bookmarkEnd w:id="7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общего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4" w:name="YANDEX_76"/>
            <w:bookmarkEnd w:id="74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через образовательную, культурно – досуговую деятельность.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5.Налаживается межведомственное взаимодействие, выработаны общие подходы в развитии системы дополнительного образования. Стало  традиционным принятие совместных документов по основным направлениям образовательной деятельности и проведение мероприятий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 управлением образования,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культуры, с комитетом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спорту и молодежной политике.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6. Воспитательная работа «Дома детского творчества» соответствует понятию "творческой". Преобладает жизнетворчество </w:t>
            </w:r>
            <w:bookmarkStart w:id="75" w:name="YANDEX_77"/>
            <w:bookmarkEnd w:id="75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позитивное настроение. Разработана воспитательная программа, целью которой является  развитие и поддержка творческого и интеллектуального потенциала личности, его индивидуальных особенностей и дарований, творческой активности с учетом личных интересов, наклонностей и возможностей, обеспеченных педагогическим мастерством.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7. Актуальными для сферы образования на всех его уровнях остаются проблемы патриотического, нравственного, эстетического воспитания, утверждения норм здорового образа жизни. Воспитательная направленность таких программ – формирование практических навыков здорового образа жизни у детей, умения противостоять негативному воздействию окружающей среды.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8. Традиционной в организации летнего отдыха учащихся стало проведение  летнего оздоровительного лагеря, смена которого строится, в основном, на организации и проведении оздоровительных мероприятий с учащимися. В течение 8 лет в «ДДТ» работает объединение по подготовке отрядных вожатых для работы в летних школьных лагерях.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9. К факторам, оказывающим положительное влияние на осуществление учебно-воспитательного процесса, можно отнести укомплектованность квалифицированными кадрами. В «ДДТ» работает сплоченный коллектив педагогов в количестве 13 человек</w:t>
            </w:r>
            <w:r w:rsidRPr="00C80FEE">
              <w:rPr>
                <w:rFonts w:ascii="Times New Roman" w:hAnsi="Times New Roman" w:cs="Times New Roman"/>
                <w:color w:val="993300"/>
                <w:sz w:val="28"/>
                <w:szCs w:val="28"/>
              </w:rPr>
              <w:t xml:space="preserve">.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Из них: 1  человек имеют высшую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квалификационную категорию; 8 - первую квалификационную категорию, 2 – вторую  квалификационную категорию. Награждены значком «Отличник народного просвещения» - 2 педагогических работника, значком «Почетный работник общего образования» - 1 человек. Почетной грамотой министерства образования РФ награждены 2 человека.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10.Образовательный процесс является гибкой структурой, реагирующей на социальные заказы общества, семьи, потребности обучающихся.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11. Достигнута устойчивость функционирования «ДДТ» и разнообразие результативности его деятельности: участие и победы в конкурсах, олимпиадах, научно-практических конференциях,  выставках городского, районного и областного уровней.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right="-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12. Анализ состояния образовательной деятельности позволяет выявить внешние и внутренние факторы, негативно влияющие на организацию образовательного процесса в «ДДТ». </w:t>
            </w: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>К внешним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>объективным факторам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, негативно влияющим на образовательный процесс относятся: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сложные общественно-политические, социально-экономические, духовно-нравственные процессы, происходящие в обществе, которые ставят перед любым образовательным учреждением новые проблемы организации эффективной образовательной работы;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дети, подростки, </w:t>
            </w:r>
            <w:bookmarkStart w:id="76" w:name="YANDEX_78"/>
            <w:bookmarkEnd w:id="76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молодежь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«теряются» в нашем обществе и приобретают негативные качества;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экономические трудности развития малого города, к которому относится г. Ершов,  не дают возможность оказывать  существенную помощь учреждению дополнительного образования со стороны предприятий, организаций города, родителей, спонсоров и т.п.;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низкий  уровень жизни населения города Ершова.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>К числу внутренних факторов относятся: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недостаточность средств на поддержание и развитие образовательного процесса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 финансовые проблемы, возникающие у маленького творческого объединения, когда необходимо приобрести нитки, краски, ткань, бумагу, найти деньги на организацию выставки или поездки;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низкий уровень материально-технической базы (устаревшее оборудование) «Дома детского творчества», что сокращает возможности пр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>ивлечения в них детей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возраста;</w:t>
            </w:r>
          </w:p>
          <w:p w:rsidR="006D41BC" w:rsidRPr="00C80FEE" w:rsidRDefault="006D41BC" w:rsidP="001A1FBB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отставание в направлении компьютеризации не </w:t>
            </w:r>
            <w:bookmarkStart w:id="77" w:name="YANDEX_79"/>
            <w:bookmarkEnd w:id="7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дает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8" w:name="YANDEX_80"/>
            <w:bookmarkEnd w:id="7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возможность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 использовать преимущества новых технологий, мультимедийных программ;</w:t>
            </w:r>
            <w:r w:rsidRPr="00C80FEE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 </w:t>
            </w:r>
          </w:p>
          <w:p w:rsidR="006D41BC" w:rsidRPr="00C80FEE" w:rsidRDefault="006D41BC" w:rsidP="00432DA1">
            <w:pPr>
              <w:spacing w:before="100" w:beforeAutospacing="1" w:after="100" w:afterAutospacing="1" w:line="283" w:lineRule="exact"/>
              <w:ind w:left="5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4.2.</w:t>
            </w:r>
            <w:r w:rsidRPr="00C80FEE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 xml:space="preserve"> </w:t>
            </w: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Методическая деятельность.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firstLine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качество деятельности «ДДТ» регулируются методической работой. </w:t>
            </w:r>
            <w:r w:rsidR="001A1FBB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Составными элементами методической деятельности будут являться: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Fonts w:ascii="Times New Roman" w:hAnsi="Times New Roman" w:cs="Times New Roman"/>
                <w:iCs/>
                <w:sz w:val="28"/>
                <w:szCs w:val="28"/>
              </w:rPr>
              <w:t>программно-проектная -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направленная на создание и совершенствование образовательных программ, проектов, методических и дидактических разработок по направлениям педагогической практики «ДДТ»;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научно-методическая - включающая разработку профильных теоретических материалов, тематико-экспозиционных планов-выставок, проведение проблемно-аналитической работы, отслеживание результативности, подготовку материалов к публикации;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учебно - методuческая </w:t>
            </w:r>
            <w:r w:rsidRPr="00C80FEE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разработка учебных, предметно-тематических, методических и дидактических материалов и пособий, образовательных проектов и программ, положений о творческих объединениях;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Fonts w:ascii="Times New Roman" w:hAnsi="Times New Roman" w:cs="Times New Roman"/>
                <w:iCs/>
                <w:sz w:val="28"/>
                <w:szCs w:val="28"/>
              </w:rPr>
              <w:t>uнформацuонно-методuческая</w:t>
            </w:r>
            <w:r w:rsidRPr="00C80FEE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сбор, анализ, синтез и трансляция информации через консультации, семинары, круглые столы, конференции, совещания и другие формы просветительской деятельности; формирование методических подборок по конкретной тематике, пополнение библиотеки «ДДТ»  учебно-методической литературой, создание видеотеки: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Fonts w:ascii="Times New Roman" w:hAnsi="Times New Roman" w:cs="Times New Roman"/>
                <w:iCs/>
                <w:sz w:val="28"/>
                <w:szCs w:val="28"/>
              </w:rPr>
              <w:t>органuзацuонно-методuческая</w:t>
            </w:r>
            <w:r w:rsidRPr="00C80FEE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- положений, программ, планов, сценариев и т.п.; проведение мероприятий различных уровней и типов;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Fonts w:ascii="Times New Roman" w:hAnsi="Times New Roman" w:cs="Times New Roman"/>
                <w:iCs/>
                <w:sz w:val="28"/>
                <w:szCs w:val="28"/>
              </w:rPr>
              <w:t>норматuвно-методuческая</w:t>
            </w:r>
            <w:r w:rsidRPr="00C80FEE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об отделе,  клубе, должностных инструкций, организационно-нормативных документов, составление планов и отчетов.</w:t>
            </w:r>
          </w:p>
          <w:p w:rsidR="00CD6C7E" w:rsidRPr="00C80FEE" w:rsidRDefault="00CD6C7E" w:rsidP="00336224">
            <w:pPr>
              <w:spacing w:before="100" w:beforeAutospacing="1" w:after="100" w:afterAutospacing="1" w:line="283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1BC" w:rsidRPr="00C80FEE" w:rsidRDefault="006D41BC" w:rsidP="00CD6C7E">
            <w:pPr>
              <w:spacing w:before="100" w:beforeAutospacing="1" w:after="100" w:afterAutospacing="1" w:line="283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деятельности: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семинары;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курсы;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родительский лекторий;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мастер – класс;</w:t>
            </w:r>
          </w:p>
          <w:p w:rsidR="006D41BC" w:rsidRPr="00C80FEE" w:rsidRDefault="00CD6C7E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целевые проекты;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консультации внутренние;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должностные инструкции;</w:t>
            </w:r>
          </w:p>
          <w:p w:rsidR="006D41BC" w:rsidRPr="00C80FEE" w:rsidRDefault="006D41BC" w:rsidP="00336224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консультации для работников других учреждений;</w:t>
            </w:r>
          </w:p>
          <w:p w:rsidR="006D41BC" w:rsidRPr="00C80FEE" w:rsidRDefault="006D41BC" w:rsidP="00CD6C7E">
            <w:pPr>
              <w:spacing w:before="100" w:beforeAutospacing="1" w:after="100" w:afterAutospacing="1" w:line="283" w:lineRule="exact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разработка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79" w:name="YANDEX_82"/>
            <w:bookmarkEnd w:id="79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нормативных документов.</w:t>
            </w:r>
          </w:p>
          <w:p w:rsidR="006D41BC" w:rsidRPr="00C80FEE" w:rsidRDefault="006D41BC" w:rsidP="00CD6C7E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  <w:bookmarkStart w:id="80" w:name="YANDEX_83"/>
            <w:bookmarkEnd w:id="80"/>
            <w:r w:rsidRPr="00C80FEE">
              <w:rPr>
                <w:rStyle w:val="highlight"/>
                <w:b/>
                <w:bCs/>
                <w:sz w:val="28"/>
                <w:szCs w:val="28"/>
              </w:rPr>
              <w:t>4.3 </w:t>
            </w:r>
            <w:r w:rsidRPr="00C80FEE">
              <w:rPr>
                <w:b/>
                <w:bCs/>
                <w:sz w:val="28"/>
                <w:szCs w:val="28"/>
              </w:rPr>
              <w:t>. Концептуальные основания Программы.</w:t>
            </w:r>
          </w:p>
          <w:p w:rsidR="006D41BC" w:rsidRPr="00C80FEE" w:rsidRDefault="006D41BC" w:rsidP="00336224">
            <w:pPr>
              <w:pStyle w:val="a8"/>
              <w:rPr>
                <w:sz w:val="28"/>
                <w:szCs w:val="28"/>
              </w:rPr>
            </w:pP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>Программа развития конкретизирует систему приоритетов в работе учреждения.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>Во-первых, обеспечение условия для удовлетворения потребностей личности в интеллектуальном, культурном и нравственном развитии, сохранении и приумножении нравственных и культурных ценностей общества.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 xml:space="preserve">Во-вторых, создание условия для повышения доступности и качества </w:t>
            </w:r>
            <w:r w:rsidR="00BD5A31" w:rsidRPr="009B5A3E">
              <w:rPr>
                <w:sz w:val="28"/>
                <w:szCs w:val="28"/>
              </w:rPr>
              <w:t xml:space="preserve">дополнительного </w:t>
            </w:r>
            <w:r w:rsidRPr="009B5A3E">
              <w:rPr>
                <w:sz w:val="28"/>
                <w:szCs w:val="28"/>
              </w:rPr>
              <w:t xml:space="preserve">образования. 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 xml:space="preserve">В-третьих, обеспечение занятости и достойный уровень оплаты труда персонала образовательного учреждения. 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>В-четвертых, создание  необходимой материально-техническая базы для осуществления образовательной и досуговой деятельности учащихся.</w:t>
            </w:r>
          </w:p>
          <w:p w:rsidR="006D41BC" w:rsidRPr="00C80FEE" w:rsidRDefault="00314209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 в «ДДТ» является ценностно - и личностно-ориентированной системой дополнительного творческого образования. В «ДДТ» признаются системообразующими такие ценности образования, как: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жизнь, человек;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личность ребенка;</w:t>
            </w:r>
          </w:p>
          <w:p w:rsidR="006D41BC" w:rsidRPr="00C80FEE" w:rsidRDefault="00BD5A3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личность педагога -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человека, Мастера, способного нести высокую образовательную миссию;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человеческое общение и взаимная поддержка;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сопереживание, гуманность в человеческих отношениях;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признание возможности успеха любого человека, ребенка и взрослого;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культура, созидаемая человеком;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творчество;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совместное творчество - сотворчество;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созидательный труд;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многообразие, как одно из условий реализации свободы выбора;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связь поколений, преемственность традиций;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дополнительное </w:t>
            </w:r>
            <w:bookmarkStart w:id="81" w:name="YANDEX_88"/>
            <w:bookmarkEnd w:id="81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образование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как особый тип образовательной системы;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жизнетворческая среда «ДДТ».</w:t>
            </w:r>
          </w:p>
          <w:p w:rsidR="009B5A3E" w:rsidRPr="00C80FEE" w:rsidRDefault="006D41BC" w:rsidP="003C5BB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этих ценностей в практической деятельности определяет цели  деятельности и специфику реализуемых </w:t>
            </w:r>
            <w:bookmarkStart w:id="82" w:name="YANDEX_89"/>
            <w:bookmarkEnd w:id="82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образовательных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программ. Структура учреждения определяется заявленными ценностями  и ориентациями на  «заказ» ребенка, семьи, государства и социума</w:t>
            </w:r>
            <w:r w:rsidR="00BD5A31" w:rsidRPr="00C80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1BC" w:rsidRPr="00C80FEE" w:rsidRDefault="005447B8" w:rsidP="003C5BB1">
            <w:pPr>
              <w:spacing w:before="100" w:beforeAutospacing="1" w:after="100" w:afterAutospacing="1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 xml:space="preserve">                            </w:t>
            </w:r>
            <w:r w:rsidR="006D41BC"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5. ЦЕЛЬ И ЗАДАЧИ ПРОГРАММЫ</w:t>
            </w:r>
          </w:p>
          <w:p w:rsidR="006D41BC" w:rsidRPr="00C80FEE" w:rsidRDefault="006D41BC" w:rsidP="003C5B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Цель Программы -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</w:t>
            </w:r>
            <w:bookmarkStart w:id="83" w:name="YANDEX_90"/>
            <w:bookmarkEnd w:id="8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методических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4" w:name="YANDEX_91"/>
            <w:bookmarkEnd w:id="84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условий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функционирования и развития ДДТ, повышения качества, доступности и конкурентноспособности дополнительного образования в интересах обучающихся, их родителей, социальных партнёров и общества в целом.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Совершенствовать содержание организационных форм, методов </w:t>
            </w:r>
            <w:bookmarkStart w:id="85" w:name="YANDEX_92"/>
            <w:bookmarkEnd w:id="85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дополнительного образования детей, разработка программ нового поколения, направленных на развитие инновационной деятельности, информационных технологий.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Обеспечить доступность и равных возможностей получения дополнительного образования.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Расширить диапазон образовательных услуг в соответствии с запросами детей, родителей.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необходимые условия для личностного развития, укрепления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профессионального самоопределения и творческого труда детей.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Изменить формы повышения профессиональной компетентности педагогов, </w:t>
            </w:r>
            <w:bookmarkStart w:id="86" w:name="YANDEX_93"/>
            <w:bookmarkEnd w:id="86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обеспечение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7" w:name="YANDEX_94"/>
            <w:bookmarkEnd w:id="8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методической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и психологической поддержки личностного роста участников образовательного процесса и создание необходимых условий их деятельности.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Повысить эффективность управления  учреждением.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Совершенствовать нормативно – правовую базу </w:t>
            </w:r>
            <w:bookmarkStart w:id="88" w:name="YANDEX_95"/>
            <w:bookmarkEnd w:id="8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деятельности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«Дома детского творчества».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Обеспечить межведомственное сотрудничество в </w:t>
            </w:r>
            <w:bookmarkStart w:id="89" w:name="YANDEX_96"/>
            <w:bookmarkEnd w:id="89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развитии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дополнительного образования; </w:t>
            </w:r>
            <w:bookmarkStart w:id="90" w:name="YANDEX_97"/>
            <w:bookmarkEnd w:id="90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активизация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91" w:name="YANDEX_98"/>
            <w:bookmarkEnd w:id="91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социального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92" w:name="YANDEX_99"/>
            <w:bookmarkEnd w:id="92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партнерства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и общественностью города.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Позиционирование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«Дома детского творчества».</w:t>
            </w:r>
          </w:p>
          <w:p w:rsidR="005447B8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Укрепление материально – технической базы учреждения</w:t>
            </w:r>
            <w:r w:rsidR="00BD5A31" w:rsidRPr="00C80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1BC" w:rsidRPr="00C80FEE" w:rsidRDefault="006D41BC" w:rsidP="00BD5A31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 Разработка</w:t>
            </w:r>
            <w:r w:rsidR="00BD5A31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и принятие Программы развития м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 образовательного учреждения дополнительного образования детей «Дома </w:t>
            </w:r>
            <w:bookmarkStart w:id="93" w:name="YANDEX_101"/>
            <w:bookmarkEnd w:id="9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детского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творчества» на 2013-2016 гг. направлены  на решение вышепоставленных задач.</w:t>
            </w:r>
          </w:p>
          <w:p w:rsidR="006D41BC" w:rsidRPr="00C80FEE" w:rsidRDefault="006D41BC" w:rsidP="00336224">
            <w:pPr>
              <w:pStyle w:val="aa"/>
              <w:tabs>
                <w:tab w:val="left" w:pos="0"/>
                <w:tab w:val="left" w:pos="1068"/>
              </w:tabs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ab/>
              <w:t>Программа предназначена:</w:t>
            </w:r>
          </w:p>
          <w:p w:rsidR="006D41BC" w:rsidRPr="00C80FEE" w:rsidRDefault="006D41BC" w:rsidP="00336224">
            <w:pPr>
              <w:pStyle w:val="aa"/>
              <w:tabs>
                <w:tab w:val="left" w:pos="0"/>
                <w:tab w:val="left" w:pos="1068"/>
              </w:tabs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ab/>
              <w:t xml:space="preserve">- для администрации и педагогов Дома детского </w:t>
            </w:r>
            <w:bookmarkStart w:id="94" w:name="YANDEX_102"/>
            <w:bookmarkEnd w:id="94"/>
            <w:r w:rsidRPr="00C80FEE">
              <w:rPr>
                <w:rStyle w:val="highlight"/>
                <w:sz w:val="28"/>
                <w:szCs w:val="28"/>
              </w:rPr>
              <w:t> творчества</w:t>
            </w:r>
            <w:r w:rsidR="00BD5A31" w:rsidRPr="00C80FEE">
              <w:rPr>
                <w:rStyle w:val="highlight"/>
                <w:sz w:val="28"/>
                <w:szCs w:val="28"/>
              </w:rPr>
              <w:t>;</w:t>
            </w:r>
          </w:p>
          <w:p w:rsidR="006D41BC" w:rsidRPr="00C80FEE" w:rsidRDefault="006D41BC" w:rsidP="00336224">
            <w:pPr>
              <w:pStyle w:val="aa"/>
              <w:tabs>
                <w:tab w:val="left" w:pos="0"/>
                <w:tab w:val="left" w:pos="1068"/>
              </w:tabs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ab/>
              <w:t xml:space="preserve">- руководящих и </w:t>
            </w:r>
            <w:bookmarkStart w:id="95" w:name="YANDEX_103"/>
            <w:bookmarkEnd w:id="95"/>
            <w:r w:rsidRPr="00C80FEE">
              <w:rPr>
                <w:rStyle w:val="highlight"/>
                <w:sz w:val="28"/>
                <w:szCs w:val="28"/>
              </w:rPr>
              <w:t> педагогических </w:t>
            </w:r>
            <w:r w:rsidRPr="00C80FEE">
              <w:rPr>
                <w:sz w:val="28"/>
                <w:szCs w:val="28"/>
              </w:rPr>
              <w:t xml:space="preserve"> </w:t>
            </w:r>
            <w:bookmarkStart w:id="96" w:name="YANDEX_104"/>
            <w:bookmarkEnd w:id="96"/>
            <w:r w:rsidRPr="00C80FEE">
              <w:rPr>
                <w:rStyle w:val="highlight"/>
                <w:sz w:val="28"/>
                <w:szCs w:val="28"/>
              </w:rPr>
              <w:t> кадров </w:t>
            </w:r>
            <w:r w:rsidRPr="00C80FEE">
              <w:rPr>
                <w:sz w:val="28"/>
                <w:szCs w:val="28"/>
              </w:rPr>
              <w:t xml:space="preserve"> других образовательных и социокультурных учреждений и организаций, способствующих развитию </w:t>
            </w:r>
            <w:r w:rsidR="00BD5A31" w:rsidRPr="00C80FEE">
              <w:rPr>
                <w:sz w:val="28"/>
                <w:szCs w:val="28"/>
              </w:rPr>
              <w:t xml:space="preserve">дополнительного образования в городе и районе.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В разработке Программы авторы опирались на идеи ведущих ученых и практиков: И. Богуславской, В. Караковского, Л. Новиковой, М.Поташника, В. Сухомлинского, Н. Щурковой и др.</w:t>
            </w:r>
          </w:p>
          <w:p w:rsidR="006D41BC" w:rsidRPr="00C80FEE" w:rsidRDefault="006D41BC" w:rsidP="00336224">
            <w:pPr>
              <w:pStyle w:val="aa"/>
              <w:ind w:firstLine="680"/>
              <w:rPr>
                <w:sz w:val="28"/>
                <w:szCs w:val="28"/>
              </w:rPr>
            </w:pPr>
            <w:r w:rsidRPr="00C80FEE">
              <w:rPr>
                <w:sz w:val="28"/>
                <w:szCs w:val="28"/>
              </w:rPr>
              <w:t xml:space="preserve">Под дополнительным образованием мы понимаем тип образования, объединяющий воспитание, обучение в </w:t>
            </w:r>
            <w:bookmarkStart w:id="97" w:name="YANDEX_105"/>
            <w:bookmarkEnd w:id="97"/>
            <w:r w:rsidRPr="00C80FEE">
              <w:rPr>
                <w:rStyle w:val="highlight"/>
                <w:sz w:val="28"/>
                <w:szCs w:val="28"/>
              </w:rPr>
              <w:t> единый </w:t>
            </w:r>
            <w:r w:rsidRPr="00C80FEE">
              <w:rPr>
                <w:sz w:val="28"/>
                <w:szCs w:val="28"/>
              </w:rPr>
              <w:t xml:space="preserve"> процесс в целях удовлетворения и развития познавательных интересов, творческого потенциала ребенка, способствующих созданию условий для успешной деятельности учащихся и педагогов самореализации и социализации личности и опирающихся на свободный выбор ребенком вида деятельности.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К функциям дополнительного образования детей мы относим учебно-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информационную, ценностную личностно-образующую, обеспечение занятости детей в свободное время, функцию социальной адаптации.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Анализируя работы В.А. Сластенина, О.С.Газмана, А.В.Мудрика, Е.Б.Евладовой мы выделяем ряд педагогических условий, обеспечивающих успешность протекания процесса социально-педагогической адаптации детей и подростков в условиях учреждения дополнительного образования. Для </w:t>
            </w:r>
            <w:bookmarkStart w:id="98" w:name="YANDEX_106"/>
            <w:bookmarkEnd w:id="9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успешного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протекания процесса социально-педагогической адаптации детей и подростков нашего учреждения должны </w:t>
            </w:r>
            <w:bookmarkStart w:id="99" w:name="YANDEX_107"/>
            <w:bookmarkEnd w:id="99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соблюдаться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приоритетные условия: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Педагогическая поддержка ребенка в его индивидуальном саморазвитии. Ребенок д</w:t>
            </w:r>
            <w:r w:rsidR="00BD5A31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обровольно выбирает вид занятий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bookmarkStart w:id="100" w:name="YANDEX_108"/>
            <w:bookmarkEnd w:id="100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сам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1" w:name="YANDEX_109"/>
            <w:bookmarkEnd w:id="101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развивает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2" w:name="YANDEX_110"/>
            <w:bookmarkEnd w:id="102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себя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1BC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Вариативность образования, то - есть возможность образования, поискового, предоставляющего </w:t>
            </w:r>
            <w:bookmarkStart w:id="103" w:name="YANDEX_111"/>
            <w:bookmarkEnd w:id="10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ребенку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выбор содержания, предмета, форм образования педагога, формирующего у ребенка такую картину, которая обеспечивает ориентацию личности в любых жизненных ситуациях, стимулирующего процесс саморазвития.</w:t>
            </w:r>
          </w:p>
          <w:p w:rsidR="005447B8" w:rsidRPr="00C80FEE" w:rsidRDefault="005447B8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многоуровневой развивающей социокультурной, психолого-педагогической системы. В основу </w:t>
            </w:r>
            <w:bookmarkStart w:id="104" w:name="YANDEX_112"/>
            <w:bookmarkEnd w:id="104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ее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5" w:name="YANDEX_113"/>
            <w:bookmarkEnd w:id="105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функционирования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положена идея учреждения дополнительного образования как системы развивающих сред, призванных обеспечить оптимальные условия для реализации творческих способностей каждого ребенка, начиная от уровня формирования интереса ребенка к какому-либо виду деятельности и кончая уровнем профессионально-ориентированой и научно-исследовательской деятельности.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Многоуровневый подход к деятельности позволяет выстроить непрерывные связи образования: от уровня формирования интереса детей к избранному виду деятельности до уровня профессионально-ориентированной индивидуальной работы, что делает дополнительное образование доступным для детей с различным уровнем сформированности творческой самодеятельности и, следовательно, ставит каждого ребенка в ситуацию выбора и успеха.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ситуации </w:t>
            </w:r>
            <w:bookmarkStart w:id="106" w:name="YANDEX_114"/>
            <w:bookmarkEnd w:id="106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успеха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для индивидуального развития каждого ребенка.</w:t>
            </w:r>
          </w:p>
          <w:p w:rsidR="006D41BC" w:rsidRPr="00C80FEE" w:rsidRDefault="006D41BC" w:rsidP="00336224">
            <w:pPr>
              <w:pStyle w:val="aa"/>
              <w:rPr>
                <w:b/>
                <w:sz w:val="28"/>
                <w:szCs w:val="28"/>
              </w:rPr>
            </w:pPr>
            <w:r w:rsidRPr="00C80FEE">
              <w:rPr>
                <w:b/>
                <w:sz w:val="28"/>
                <w:szCs w:val="28"/>
              </w:rPr>
              <w:lastRenderedPageBreak/>
              <w:t>Определяющими тенденциями развития учреждения будут</w:t>
            </w:r>
            <w:r w:rsidRPr="00C80FEE">
              <w:rPr>
                <w:rStyle w:val="a7"/>
                <w:b w:val="0"/>
                <w:bCs w:val="0"/>
                <w:sz w:val="28"/>
                <w:szCs w:val="28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стратегическом уровне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Разработка программы развития «Дома детского творчества»;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воспитательной системы «Дома детского творчества»;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подпрограмм «Одаренные дети», «Социальное  партнерство», «Здоровье», «Мое </w:t>
            </w:r>
            <w:r w:rsidR="00306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Отечество».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тактическом уровне: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образовательных </w:t>
            </w:r>
            <w:bookmarkStart w:id="107" w:name="YANDEX_115"/>
            <w:bookmarkEnd w:id="10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программ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8" w:name="YANDEX_116"/>
            <w:bookmarkEnd w:id="10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нового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поколения и их экспериментальная проверка;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Разработка авторских программ.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содержательном уровне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Обновление содержания дополнительного образования;</w:t>
            </w:r>
          </w:p>
          <w:p w:rsidR="006D41BC" w:rsidRPr="00C80FEE" w:rsidRDefault="006D41BC" w:rsidP="006A06AD">
            <w:pPr>
              <w:spacing w:before="100" w:beforeAutospacing="1" w:after="100" w:afterAutospacing="1"/>
              <w:ind w:left="72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Формирование благоприятных для детей </w:t>
            </w:r>
            <w:bookmarkStart w:id="109" w:name="YANDEX_117"/>
            <w:bookmarkEnd w:id="109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10" w:name="YANDEX_118"/>
            <w:bookmarkEnd w:id="110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подростков 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образовательно-развивающей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сред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: выявление и создание условий </w:t>
            </w:r>
            <w:bookmarkStart w:id="111" w:name="YANDEX_119"/>
            <w:bookmarkEnd w:id="111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необходимых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bookmarkStart w:id="112" w:name="YANDEX_120"/>
            <w:bookmarkEnd w:id="112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достаточных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13" w:name="YANDEX_121"/>
            <w:bookmarkEnd w:id="11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для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возрастной потребности в общении;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Создание системы самореализации детей на основе интеграции идей </w:t>
            </w:r>
            <w:bookmarkStart w:id="114" w:name="YANDEX_122"/>
            <w:bookmarkEnd w:id="114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проектно-проблемной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педагогики: формирование у детей способности и готовности к осмыслению </w:t>
            </w:r>
            <w:bookmarkStart w:id="115" w:name="YANDEX_123"/>
            <w:bookmarkEnd w:id="115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ориентации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bookmarkStart w:id="116" w:name="YANDEX_124"/>
            <w:bookmarkEnd w:id="116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пространстве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возможностей, стимулирование проектирования детьми личностного развития.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организационном уровне: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ресурсного обеспечения базы дополнительного образования: создание оптимально-возможных условий для функционирования и развития системы дополнительного образования детей;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 Выявление и обоснование возможностей использования интеллектуально-творческого </w:t>
            </w:r>
            <w:bookmarkStart w:id="117" w:name="YANDEX_125"/>
            <w:bookmarkEnd w:id="11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потенциала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</w:t>
            </w:r>
            <w:bookmarkStart w:id="118" w:name="YANDEX_126"/>
            <w:bookmarkEnd w:id="11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в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19" w:name="YANDEX_127"/>
            <w:bookmarkEnd w:id="119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целях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его финансово-экономических возможностей,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дополнительного ресурса развития системы.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управленческом уровне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1BC" w:rsidRPr="00C80FEE" w:rsidRDefault="003C5BB1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bookmarkStart w:id="120" w:name="YANDEX_128"/>
            <w:bookmarkEnd w:id="120"/>
            <w:r w:rsidR="006D41BC"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нормативно-правовой 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педагогически целесообразной занятости детей;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72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 Развитие общественно-государственной системы управления сферой дополнительного образования детей: управление системой дополнительного образования детей на основе учета межведомственного характера реализуемых образовательных программ и проектов; развитие коллегиальных форм межведомственного взаимодействия;</w:t>
            </w:r>
          </w:p>
          <w:p w:rsidR="006D41BC" w:rsidRPr="006A06AD" w:rsidRDefault="006D41BC" w:rsidP="009B5A3E">
            <w:pPr>
              <w:spacing w:before="100" w:beforeAutospacing="1" w:after="100" w:afterAutospacing="1"/>
              <w:ind w:left="720" w:hanging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AD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</w:t>
            </w:r>
            <w:r w:rsidR="006A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ение мониторинга потребностей и </w:t>
            </w:r>
            <w:r w:rsidRPr="006A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результатов </w:t>
            </w:r>
            <w:bookmarkStart w:id="121" w:name="YANDEX_129"/>
            <w:bookmarkEnd w:id="121"/>
            <w:r w:rsidRPr="006A06AD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образовательной </w:t>
            </w:r>
            <w:r w:rsidRPr="006A0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22" w:name="YANDEX_130"/>
            <w:bookmarkEnd w:id="122"/>
            <w:r w:rsidRPr="006A06AD">
              <w:rPr>
                <w:rStyle w:val="highlight"/>
                <w:rFonts w:ascii="Times New Roman" w:hAnsi="Times New Roman" w:cs="Times New Roman"/>
                <w:b/>
                <w:sz w:val="28"/>
                <w:szCs w:val="28"/>
              </w:rPr>
              <w:t> деятельности </w:t>
            </w:r>
            <w:r w:rsidRPr="006A06A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образования детей </w:t>
            </w:r>
            <w:bookmarkStart w:id="123" w:name="YANDEX_131"/>
            <w:bookmarkEnd w:id="123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мы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 в виде общей модели личности выпускника «Дома детского творчества» с определенными качествами в идеальном варианте. Модель личности позволяет определить и содержание образования. Выпускник «Дома детского творчества» - развивающаяся культурная личность, усвоившая определённые знания, умения, навыки на индивидуальном уровне, готовая к интеграции в постоянно меняющемся обществе,  к полноценной жизни в родном городе.</w:t>
            </w:r>
          </w:p>
          <w:p w:rsidR="006D41BC" w:rsidRPr="00C80FEE" w:rsidRDefault="006D41BC" w:rsidP="003C5BB1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Следовательно, миссией муниципального образовательного учреждения дополнительного образования детей «Дома детского творчества г. Ершова Саратовской области» будет: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      </w:r>
          </w:p>
          <w:p w:rsidR="006D41BC" w:rsidRPr="006A06AD" w:rsidRDefault="006D41BC" w:rsidP="009B5A3E">
            <w:pPr>
              <w:pStyle w:val="31"/>
              <w:jc w:val="center"/>
              <w:rPr>
                <w:sz w:val="28"/>
                <w:szCs w:val="28"/>
              </w:rPr>
            </w:pPr>
            <w:r w:rsidRPr="006A06AD">
              <w:rPr>
                <w:rStyle w:val="a7"/>
                <w:bCs w:val="0"/>
                <w:sz w:val="28"/>
                <w:szCs w:val="28"/>
              </w:rPr>
              <w:t>5.1. Этапы развития «Дома детского творчества»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00"/>
              <w:gridCol w:w="1720"/>
              <w:gridCol w:w="5387"/>
            </w:tblGrid>
            <w:tr w:rsidR="006D41BC" w:rsidRPr="00CA1F6F" w:rsidTr="00336224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Наименование этапа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jc w:val="both"/>
                    <w:rPr>
                      <w:sz w:val="24"/>
                      <w:szCs w:val="24"/>
                    </w:rPr>
                  </w:pPr>
                  <w:bookmarkStart w:id="124" w:name="YANDEX_132"/>
                  <w:bookmarkEnd w:id="124"/>
                  <w:r w:rsidRPr="00CA1F6F">
                    <w:rPr>
                      <w:rStyle w:val="highlight"/>
                      <w:bCs/>
                      <w:sz w:val="24"/>
                      <w:szCs w:val="24"/>
                    </w:rPr>
                    <w:t> Содержание </w:t>
                  </w:r>
                  <w:r w:rsidRPr="00CA1F6F">
                    <w:rPr>
                      <w:bCs/>
                      <w:sz w:val="24"/>
                      <w:szCs w:val="24"/>
                    </w:rPr>
                    <w:t xml:space="preserve"> этапа</w:t>
                  </w:r>
                </w:p>
              </w:tc>
            </w:tr>
            <w:tr w:rsidR="006D41BC" w:rsidRPr="00CA1F6F" w:rsidTr="00336224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pStyle w:val="31"/>
                    <w:ind w:left="176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06AD">
                    <w:rPr>
                      <w:b/>
                      <w:bCs/>
                      <w:sz w:val="24"/>
                      <w:szCs w:val="24"/>
                      <w:lang w:val="en-US"/>
                    </w:rPr>
                    <w:t>I</w:t>
                  </w:r>
                  <w:r w:rsidRPr="006A06AD">
                    <w:rPr>
                      <w:b/>
                      <w:bCs/>
                      <w:sz w:val="24"/>
                      <w:szCs w:val="24"/>
                    </w:rPr>
                    <w:t xml:space="preserve"> – этап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формирования структуры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 и содержания 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образования. 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Разработка, принятие Программы, включение в ее реализацию.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C5BB1">
                  <w:pPr>
                    <w:pStyle w:val="3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2013-2014 г.г.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Обновление  нормативно-правовой  основы, адекватной миссии.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Оформление и рецензирование скорректированных учебных программ с учетом внесения изменений в содержание образования.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Корректировка учебного плана с учетом включения работы с одаренными, расширения научно-технического направления..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- Разработка образовательной программы на </w:t>
                  </w:r>
                  <w:r w:rsidRPr="00CA1F6F">
                    <w:rPr>
                      <w:bCs/>
                      <w:sz w:val="24"/>
                      <w:szCs w:val="24"/>
                    </w:rPr>
                    <w:lastRenderedPageBreak/>
                    <w:t>основе программы развития «Дома детского творчества»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Разработка обновленного содержания внутреннего контроля.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Совершенствование и модернизация структуры научно-методического обеспечения образовательного процесса.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- Развитие воспитательной системы Дома детского </w:t>
                  </w:r>
                  <w:bookmarkStart w:id="125" w:name="YANDEX_133"/>
                  <w:bookmarkEnd w:id="125"/>
                  <w:r w:rsidRPr="00CA1F6F">
                    <w:rPr>
                      <w:rStyle w:val="highlight"/>
                      <w:bCs/>
                      <w:sz w:val="24"/>
                      <w:szCs w:val="24"/>
                    </w:rPr>
                    <w:t> творчества </w:t>
                  </w:r>
                  <w:r w:rsidRPr="00CA1F6F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6D41BC" w:rsidRPr="00CA1F6F" w:rsidRDefault="006D41BC" w:rsidP="003C5BB1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- Осуществление мониторинговых процедур на основе использования пакета диагностических методик. </w:t>
                  </w:r>
                </w:p>
              </w:tc>
            </w:tr>
            <w:tr w:rsidR="006D41BC" w:rsidRPr="00CA1F6F" w:rsidTr="00336224"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pStyle w:val="31"/>
                    <w:tabs>
                      <w:tab w:val="num" w:pos="34"/>
                    </w:tabs>
                    <w:ind w:hanging="108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06AD">
                    <w:rPr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  <w:r w:rsidRPr="006A06AD">
                    <w:rPr>
                      <w:b/>
                      <w:bCs/>
                      <w:sz w:val="24"/>
                      <w:szCs w:val="24"/>
                    </w:rPr>
                    <w:t xml:space="preserve"> - этап </w:t>
                  </w:r>
                </w:p>
                <w:p w:rsidR="006D41BC" w:rsidRPr="00CA1F6F" w:rsidRDefault="006D41BC" w:rsidP="003C5BB1">
                  <w:pPr>
                    <w:pStyle w:val="31"/>
                    <w:tabs>
                      <w:tab w:val="num" w:pos="34"/>
                    </w:tabs>
                    <w:ind w:hanging="108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коррекции,  реализации структуры и содержания образования.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C5BB1">
                  <w:pPr>
                    <w:pStyle w:val="3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2014-2015 г.г.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Промежуточный анализ реализации Программы  и  ее корректировка.</w:t>
                  </w:r>
                </w:p>
                <w:p w:rsidR="006D41BC" w:rsidRPr="00CA1F6F" w:rsidRDefault="006D41BC" w:rsidP="003C5BB1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 xml:space="preserve">- Диагностика качества образовательного процесса и корректировка деятельности всех участников образовательного процесса в соответствии с Программой развития «Дома детского творчества». </w:t>
                  </w:r>
                </w:p>
              </w:tc>
            </w:tr>
            <w:tr w:rsidR="006D41BC" w:rsidRPr="00CA1F6F" w:rsidTr="00336224">
              <w:trPr>
                <w:trHeight w:val="929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6A06AD" w:rsidRDefault="006D41BC" w:rsidP="00336224">
                  <w:pPr>
                    <w:pStyle w:val="31"/>
                    <w:ind w:left="176"/>
                    <w:jc w:val="both"/>
                    <w:rPr>
                      <w:b/>
                      <w:sz w:val="24"/>
                      <w:szCs w:val="24"/>
                    </w:rPr>
                  </w:pPr>
                  <w:r w:rsidRPr="006A06AD">
                    <w:rPr>
                      <w:b/>
                      <w:bCs/>
                      <w:sz w:val="24"/>
                      <w:szCs w:val="24"/>
                      <w:lang w:val="en-US"/>
                    </w:rPr>
                    <w:t>III</w:t>
                  </w:r>
                  <w:r w:rsidRPr="006A06AD">
                    <w:rPr>
                      <w:b/>
                      <w:bCs/>
                      <w:sz w:val="24"/>
                      <w:szCs w:val="24"/>
                    </w:rPr>
                    <w:t xml:space="preserve"> –этап 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завершающий.</w:t>
                  </w:r>
                </w:p>
                <w:p w:rsidR="006D41BC" w:rsidRPr="00CA1F6F" w:rsidRDefault="006D41BC" w:rsidP="00336224">
                  <w:pPr>
                    <w:pStyle w:val="31"/>
                    <w:ind w:left="176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Подведение итогов и анализ работы по реализации Программы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C5BB1">
                  <w:pPr>
                    <w:pStyle w:val="31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2015-2016 г.г.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Анализ результатов Программы.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Подготовка методических рекомендаций и публикаций по проблемам реализации программы развития «Дома детского творчества».</w:t>
                  </w:r>
                </w:p>
                <w:p w:rsidR="006D41BC" w:rsidRPr="00CA1F6F" w:rsidRDefault="006D41BC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Овладение педагогических работников основами компьютерной грамотности.</w:t>
                  </w:r>
                </w:p>
                <w:p w:rsidR="006D41BC" w:rsidRPr="00CA1F6F" w:rsidRDefault="003C5BB1" w:rsidP="00336224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 </w:t>
                  </w:r>
                  <w:r w:rsidR="006D41BC" w:rsidRPr="00CA1F6F">
                    <w:rPr>
                      <w:bCs/>
                      <w:sz w:val="24"/>
                      <w:szCs w:val="24"/>
                    </w:rPr>
                    <w:t>Пополнение научно-методической базы методического кабинета «Дома детского творчества».</w:t>
                  </w:r>
                </w:p>
                <w:p w:rsidR="006D41BC" w:rsidRPr="00CA1F6F" w:rsidRDefault="006D41BC" w:rsidP="003C5BB1">
                  <w:pPr>
                    <w:pStyle w:val="31"/>
                    <w:tabs>
                      <w:tab w:val="left" w:pos="708"/>
                    </w:tabs>
                    <w:ind w:left="318" w:hanging="284"/>
                    <w:jc w:val="both"/>
                    <w:rPr>
                      <w:sz w:val="24"/>
                      <w:szCs w:val="24"/>
                    </w:rPr>
                  </w:pPr>
                  <w:r w:rsidRPr="00CA1F6F">
                    <w:rPr>
                      <w:bCs/>
                      <w:sz w:val="24"/>
                      <w:szCs w:val="24"/>
                    </w:rPr>
                    <w:t>- Приведение в соответствие штатного расписания.</w:t>
                  </w:r>
                </w:p>
              </w:tc>
            </w:tr>
          </w:tbl>
          <w:p w:rsidR="006D41BC" w:rsidRPr="00CA1F6F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C80FEE" w:rsidRDefault="006D41BC" w:rsidP="003C5BB1">
            <w:pPr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6. МЕХАНИЗМ РЕАЛИЗАЦИИ ПРОГРАММЫ РАЗВИТИЯ: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Для реализации Программы мы разработали четкий механизм, позволяющий двигаться к поставленной цели.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Наша система управления учреждением своеобразна и автономна, требует каждодневного теоретического и технологического анализа, систематического совершенствования. Мы провели аналогию управления автомобилем и управление реализацией программы. Водитель, двигаясь к какой – либо цели имеет панель приборов, на которой расположены датчики (индикаторы),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позволяющие определить те или иные неполадки, скорость, сбои в работе двигателя, агрегатов, и не выходя из кабины водитель получает нужную информацию для анализа ситуации.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ab/>
              <w:t>По нашей версии -  суть управления реализацией Программы заключается в следующем: имея определенный набор «индикаторов», «критериев», «параметров» можно «отслеживать»  основные процессы, происходящие в ходе реализации и своевременно на них реагировать, корректировать, то есть управлять процессами.</w:t>
            </w:r>
          </w:p>
          <w:p w:rsidR="006D41BC" w:rsidRPr="00C80FEE" w:rsidRDefault="006D41BC" w:rsidP="003C5B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Мы определили, что за основу берем 5 основных приоритетов («параметров»):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 параметр « Кадры».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 параметр  «Учебно – воспитательный процесс».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 параметр  «Сохранение и укрепление здоровья детей».</w:t>
            </w:r>
          </w:p>
          <w:p w:rsidR="009B5A3E" w:rsidRDefault="006D41BC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параметр   «Безопасные, комфортные условия».</w:t>
            </w:r>
          </w:p>
          <w:p w:rsidR="006D41BC" w:rsidRPr="00C80FEE" w:rsidRDefault="006D41BC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 параметр    «Финансово – хозяйственная деятельность».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Каждый «параметр» будем отслеживать по двум  «критериям»: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>1 критерий – «ресурсы».</w:t>
            </w:r>
          </w:p>
          <w:p w:rsidR="006D41BC" w:rsidRPr="009B5A3E" w:rsidRDefault="006D41BC" w:rsidP="009B5A3E">
            <w:pPr>
              <w:pStyle w:val="ae"/>
              <w:rPr>
                <w:sz w:val="28"/>
                <w:szCs w:val="28"/>
              </w:rPr>
            </w:pPr>
            <w:r w:rsidRPr="009B5A3E">
              <w:rPr>
                <w:sz w:val="28"/>
                <w:szCs w:val="28"/>
              </w:rPr>
              <w:t>2 критерий – «организация».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А каждый параметр будет иметь свою адресную систему «индикаторов».</w:t>
            </w:r>
          </w:p>
          <w:p w:rsidR="006D41BC" w:rsidRPr="00C80FEE" w:rsidRDefault="006D41BC" w:rsidP="003C5B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 параметр « Кадры»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будет отслеживаться: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·   </w:t>
            </w: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«ресурсы» это наличие: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Качественного состава педагогов.                   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Плана повышения квалификации.                     Ответственный:  Директор.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Графика аттестации педагогов.                          Ответственный:  Директор.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Положения о стимулировании педагогов        </w:t>
            </w:r>
            <w:r w:rsidR="00123B83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Директор.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Коллективного договора.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Ответственный: Председатель проф. комитета.</w:t>
            </w:r>
          </w:p>
          <w:p w:rsidR="006D41BC" w:rsidRPr="006A06AD" w:rsidRDefault="006D41BC" w:rsidP="006A06A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 критерию – «организация» это: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Работа аттестационной комиссии.                     Ответственный: Директор, методист.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Прохождения курсов повышения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квалификации.                                                      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Участия в конкурсах, грантах,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семинарах, практикумах, мастер - классах.       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Разработка образовательных программ                Ответственный: Методисты.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Участия в работе педагогических советов,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производственных совещаний, метод.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советов, общественной жизни коллектива.            Ответственный: Директор.      </w:t>
            </w:r>
          </w:p>
          <w:p w:rsidR="006D41BC" w:rsidRPr="006A06AD" w:rsidRDefault="006D41BC" w:rsidP="00123B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AD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Индикаторами будут являться: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Психологический климат в коллективе.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Таблица мониторинга качества работы педагога.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Результаты индивидуального собеседования с педагогом по окончании учебного года.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параметр  «Учебно – воспитательный процесс»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будет отслеживаться:</w:t>
            </w:r>
          </w:p>
          <w:p w:rsidR="006D41BC" w:rsidRPr="00C80FEE" w:rsidRDefault="006D41BC" w:rsidP="00336224">
            <w:pPr>
              <w:tabs>
                <w:tab w:val="num" w:pos="36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·   по критерию – «ресурсы» это наличие: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Законодательной и правовой базы учреждения.   Ответственный: Директор.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Методической службы.                                            Ответственный: Методисты.</w:t>
            </w:r>
          </w:p>
          <w:p w:rsidR="00123B83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 Условий для проведения занятий.           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            Ответственный:  Завхоз.</w:t>
            </w:r>
          </w:p>
          <w:p w:rsidR="006D41BC" w:rsidRPr="00C80FEE" w:rsidRDefault="00123B83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Социального заказа.                                                 Ответственный: Директор.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Устава.                                                                       Ответственный: Директор.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Положительного заключения                                  Ответ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>ственный: Завхоз.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надзорных органов. </w:t>
            </w:r>
          </w:p>
          <w:p w:rsidR="006D41BC" w:rsidRPr="00C80FEE" w:rsidRDefault="00123B83" w:rsidP="006A06AD">
            <w:pPr>
              <w:tabs>
                <w:tab w:val="num" w:pos="180"/>
              </w:tabs>
              <w:spacing w:before="100" w:beforeAutospacing="1" w:after="100" w:afterAutospacing="1"/>
              <w:ind w:left="7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="006D41BC"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«организация» это: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Программы развития учреждения.   Ответственный: Директор.   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учебно-воспитательного плана.      Ответственный: Методисты. 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плана – контроля.                                 Ответственный: Директор 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 нового поколения.             Ответственный: Методисты 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плана методической работы.              Ответственный: Методисты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126" w:name="YANDEX_134"/>
            <w:bookmarkEnd w:id="126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Организации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27" w:name="YANDEX_135"/>
            <w:bookmarkEnd w:id="127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педагогических и методических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советов,  планерок.                                                    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Осуществление интеграции основного и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на основе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договорных отношений.</w:t>
            </w:r>
            <w:r w:rsidR="00123B83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Ответственный: Директор.</w:t>
            </w:r>
          </w:p>
          <w:p w:rsidR="006D41BC" w:rsidRPr="006A06AD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AD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Индикаторами будут являться: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Плановая наполняемость объединений.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Результаты анкетирования по оценке качества и удовлетворенности работой  учреждения.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Наличие лицензии на образовательную деятельность.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Соответствие выпускника заявленной модели.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Творческие отчеты объединений по окончанию учебного года.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 параметр  «Сохранение и укрепление здоровья детей»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будет отслеживаться:</w:t>
            </w:r>
          </w:p>
          <w:p w:rsidR="006D41BC" w:rsidRPr="006A06AD" w:rsidRDefault="006D41BC" w:rsidP="00336224">
            <w:pPr>
              <w:tabs>
                <w:tab w:val="num" w:pos="36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·   </w:t>
            </w: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«ресурсы» это наличие: 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Условий для занятий.                                     Ответственный: Директор.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Методического кабинета.                              Ответственный: Директор.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Методиста.                                                      Ответственн</w:t>
            </w:r>
            <w:r w:rsidR="00123B83" w:rsidRPr="00C80FEE">
              <w:rPr>
                <w:rFonts w:ascii="Times New Roman" w:hAnsi="Times New Roman" w:cs="Times New Roman"/>
                <w:sz w:val="28"/>
                <w:szCs w:val="28"/>
              </w:rPr>
              <w:t>ый: Директор</w:t>
            </w:r>
          </w:p>
          <w:p w:rsidR="006D41BC" w:rsidRPr="006A06AD" w:rsidRDefault="006D41BC" w:rsidP="006A06AD">
            <w:pPr>
              <w:tabs>
                <w:tab w:val="num" w:pos="18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  </w:t>
            </w: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«организация» это:</w:t>
            </w:r>
          </w:p>
          <w:p w:rsidR="00123B83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Методического сопровождения                     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оздоровительной  работы.                  </w:t>
            </w:r>
            <w:r w:rsidR="00123B83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Ответственный: Методисты.</w:t>
            </w:r>
          </w:p>
          <w:p w:rsid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Методической помощи в организации          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Ответственный: Директор.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отдыха детей в городе.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Проведение однодневных и                               Ответственный: Методисты.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многодневных походов с учащимися ОУ       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6D41BC" w:rsidRPr="00C80FEE" w:rsidRDefault="00A42534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Работа</w:t>
            </w:r>
            <w:r w:rsidR="006D41BC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лектория для родителей.                     Ответственный: Методисты.</w:t>
            </w:r>
          </w:p>
          <w:p w:rsidR="006D41BC" w:rsidRPr="006A06AD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41BC" w:rsidRPr="006A06AD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AD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Индикаторами будут являться: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походов.                 Ответственный: Методисты.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Качество методической помощи                    Ответственный: Методисты.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педагогам ОУ в организации отдыха</w:t>
            </w:r>
          </w:p>
          <w:p w:rsidR="0019353D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 параметр  «Безопасные, комфортные условия»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будет отслеживаться:</w:t>
            </w:r>
          </w:p>
          <w:p w:rsidR="006D41BC" w:rsidRPr="00C80FEE" w:rsidRDefault="006D41BC" w:rsidP="00123B83">
            <w:pPr>
              <w:tabs>
                <w:tab w:val="num" w:pos="36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·   </w:t>
            </w: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«ресурсы» это наличие: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Помещений для занятий, согласно                  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существующих норм.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Необходимого оборудования                             Ответственный: Директор,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в учебных кабинетах.                                 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Завхоз.</w:t>
            </w:r>
          </w:p>
          <w:p w:rsid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Правил по ОТ и ТБ, прав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ил                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>венный: Директор, завхоз.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6A06AD" w:rsidRDefault="005447B8" w:rsidP="005447B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</w:t>
            </w:r>
            <w:r w:rsidR="00C80FEE" w:rsidRPr="00C80FEE">
              <w:rPr>
                <w:rFonts w:ascii="Times New Roman" w:hAnsi="Times New Roman" w:cs="Times New Roman"/>
                <w:sz w:val="28"/>
                <w:szCs w:val="28"/>
              </w:rPr>
              <w:t>трудового распорядка.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41BC"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>·  </w:t>
            </w:r>
            <w:r w:rsidR="006D41BC"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</w:t>
            </w:r>
            <w:r w:rsidR="006D41BC"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D41BC"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критерию – «организация» это: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Оснащения помещений необходимым           </w:t>
            </w:r>
          </w:p>
          <w:p w:rsid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инвентарем и оборудованием, согласно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>венный: Директор, завхоз.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C80FEE" w:rsidRDefault="00C80FEE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СанПиН и требованиям госпожнадзора.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Обучения правилам ТБ и ПБ.                          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Ответственный:  Ди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>ректор,  завхо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Эстетическо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го оформления помещений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Завхоз.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0FEE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площади здания.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Проведения косметических и       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7B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>тственный: Завхоз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капитальных ремонтов.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6AD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Индикаторами будут являться</w:t>
            </w:r>
            <w:r w:rsidRPr="00C80FEE">
              <w:rPr>
                <w:rStyle w:val="af"/>
                <w:rFonts w:ascii="Times New Roman" w:hAnsi="Times New Roman" w:cs="Times New Roman"/>
                <w:iCs w:val="0"/>
                <w:sz w:val="28"/>
                <w:szCs w:val="28"/>
                <w:u w:val="single"/>
              </w:rPr>
              <w:t>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Положительные заключения надзорных органов.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Акт приемки учреждения к началу учебного года.</w:t>
            </w:r>
          </w:p>
          <w:p w:rsidR="0019353D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Отзывы родителей и учащихся.</w:t>
            </w:r>
          </w:p>
          <w:p w:rsidR="006D41BC" w:rsidRPr="00C80FEE" w:rsidRDefault="006D41BC" w:rsidP="00123B8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 параметр  «Финансово – хозяйственная деятельность»</w:t>
            </w:r>
            <w:r w:rsidRPr="00C80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будет отслеживаться:</w:t>
            </w:r>
          </w:p>
          <w:p w:rsidR="006D41BC" w:rsidRPr="00C80FEE" w:rsidRDefault="006D41BC" w:rsidP="00123B83">
            <w:pPr>
              <w:tabs>
                <w:tab w:val="num" w:pos="360"/>
              </w:tabs>
              <w:spacing w:before="100" w:beforeAutospacing="1" w:after="100" w:afterAutospacing="1"/>
              <w:ind w:left="180" w:hanging="1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·   </w:t>
            </w: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критерию – «ресурсы» это наличие: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Смет доходов и расходов бюджетных и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средств.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Спонсорской и благотворительной помощи.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Грантов и целевой поддержки учреждения.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 Плана и анализа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экономного расходования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Завхоз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FEE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тепло- и энергоресурсов. 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Установки приборов учета          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Завхоз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FEE" w:rsidRPr="00C80FEE">
              <w:rPr>
                <w:rFonts w:ascii="Times New Roman" w:hAnsi="Times New Roman" w:cs="Times New Roman"/>
                <w:sz w:val="28"/>
                <w:szCs w:val="28"/>
              </w:rPr>
              <w:t>электроэнергии и ГВС.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6A06AD" w:rsidRDefault="006D41BC" w:rsidP="00123B83">
            <w:pPr>
              <w:tabs>
                <w:tab w:val="num" w:pos="180"/>
              </w:tabs>
              <w:spacing w:before="100" w:beforeAutospacing="1" w:after="100" w:afterAutospacing="1"/>
              <w:ind w:left="720" w:hanging="72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06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·   по критерию – «организация» это: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капитальных и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Ответственный: Завхоз                  </w:t>
            </w:r>
            <w:r w:rsidR="006A06A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FEE"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косметических ремонтов.                            </w:t>
            </w:r>
            <w:r w:rsidR="00C80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Контроля за расходованием бюджетных                  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Ответственный: Директор.</w:t>
            </w:r>
          </w:p>
          <w:p w:rsidR="006D41BC" w:rsidRPr="00C80FEE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средств. </w:t>
            </w:r>
          </w:p>
          <w:p w:rsidR="00C80FEE" w:rsidRDefault="00C80FEE" w:rsidP="00C80F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за экономным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Ответственный: </w:t>
            </w:r>
            <w:bookmarkStart w:id="128" w:name="YANDEX_136"/>
            <w:bookmarkEnd w:id="128"/>
            <w:r w:rsidRPr="00C80FEE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315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завхоз</w:t>
            </w:r>
            <w:r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129" w:name="YANDEX_137"/>
            <w:bookmarkEnd w:id="129"/>
          </w:p>
          <w:p w:rsidR="00C80FEE" w:rsidRPr="00C80FEE" w:rsidRDefault="00C80FEE" w:rsidP="00C80FE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расходованием энергоресурсов.          </w:t>
            </w:r>
          </w:p>
          <w:p w:rsidR="006D41BC" w:rsidRPr="006A06AD" w:rsidRDefault="006D41B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6AD">
              <w:rPr>
                <w:rStyle w:val="af"/>
                <w:rFonts w:ascii="Times New Roman" w:hAnsi="Times New Roman" w:cs="Times New Roman"/>
                <w:b/>
                <w:iCs w:val="0"/>
                <w:sz w:val="28"/>
                <w:szCs w:val="28"/>
              </w:rPr>
              <w:t>Индикатором будет являться:</w:t>
            </w:r>
          </w:p>
          <w:p w:rsidR="00943556" w:rsidRPr="00C80FEE" w:rsidRDefault="006D41BC" w:rsidP="00336224">
            <w:pPr>
              <w:spacing w:before="100" w:beforeAutospacing="1" w:after="100" w:afterAutospacing="1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0FEE">
              <w:rPr>
                <w:rFonts w:ascii="Times New Roman" w:hAnsi="Times New Roman" w:cs="Times New Roman"/>
                <w:sz w:val="28"/>
                <w:szCs w:val="28"/>
              </w:rPr>
              <w:t xml:space="preserve">Стабильная, безаварийная, бесперебойная работа учреждения  </w:t>
            </w:r>
          </w:p>
          <w:p w:rsidR="006D41BC" w:rsidRPr="00CA1F6F" w:rsidRDefault="006D41BC" w:rsidP="009B5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6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6</w:t>
            </w:r>
            <w:r w:rsidRPr="009B5A3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.1. Обеспечение доступности дополнительного образования</w:t>
            </w:r>
            <w:r w:rsidRPr="00CA1F6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6"/>
              <w:gridCol w:w="4828"/>
              <w:gridCol w:w="1691"/>
              <w:gridCol w:w="2502"/>
            </w:tblGrid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</w:t>
                  </w:r>
                  <w:bookmarkStart w:id="130" w:name="YANDEX_138"/>
                  <w:bookmarkEnd w:id="130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п 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развития сети дополнительного образования в городе на совете руководителей учреждений  образования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района, Управление  образования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Сохранение и развитие сети образовательных детских объединений. Расширение сети детских объединений при 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увеличении ставок кружковой работы.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«Дома детского творчества»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детям, живущим в отдаленных районах города равных возможностей в получении дополнительного образования, создание на базах отдаленных школ детских творческих объединений при увеличении часов кружковой работы.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«Дома детского творчества»,педагоги дополнительного образования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взаимодействия основного и дополнительного образования в рамках реализации профильного обучения, работы с одаренными детьми. Организация туристско – краеведческой работы.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«Дома детского творчества»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социально – педагогической, психолого – педагогической поддержки детей в системе дополнительного образования.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– организаторы, педагоги дополнительного образования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мониторинга по изучению спроса на услуги дополнительного образования детей.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«Дома детского творчества»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организационно – технологической базы по открытию сайта Дома детского творчества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Педагоги, методисты.</w:t>
                  </w:r>
                </w:p>
              </w:tc>
            </w:tr>
            <w:tr w:rsidR="006D41BC" w:rsidRPr="00CA1F6F" w:rsidTr="00336224"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концепции воспитательной системы и программы развития на следующий период.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«Дома детского творчества», педагоги дополнительного образования</w:t>
                  </w:r>
                </w:p>
              </w:tc>
            </w:tr>
          </w:tbl>
          <w:p w:rsidR="006D41BC" w:rsidRPr="009B5A3E" w:rsidRDefault="006D41BC" w:rsidP="009B5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3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6.2. Создание условий для повышения качества профессиональной подготовки педагогов «Дома детского творчества»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4914"/>
              <w:gridCol w:w="1721"/>
              <w:gridCol w:w="2518"/>
            </w:tblGrid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Информационное обеспечение: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2013 г.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Директор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Создание банка данных: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Методических разработок.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Методических рекомендаций.</w:t>
                  </w:r>
                </w:p>
                <w:p w:rsidR="006D41BC" w:rsidRPr="00CA1F6F" w:rsidRDefault="00943556" w:rsidP="0019353D">
                  <w:pPr>
                    <w:spacing w:before="100" w:beforeAutospacing="1" w:after="100" w:afterAutospacing="1"/>
                    <w:ind w:left="720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 </w:t>
                  </w:r>
                  <w:r w:rsidR="006D41BC"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Программ.  Сценариев.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Методисты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Теоретико- методические и психолого – педагогические семинары по теме «Личностно – ориентированное 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образование».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Методисты.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4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Создать творческие группы по обобщению опыта работы педагогов.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«ДДТ»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Проведение мастер – классов, открытых занятий педагогов.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Педагоги - новаторы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Проведение пед.  совета «Дополнительное образование. Перспективы развития»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2013 г.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Директор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Проведение семинаров: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«Проблема организации межшкольных факультативов» для заместителей директоров школ.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«Здоровьесберегающие технологии в дополнительном образовании»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2013 г.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«ДДТ»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8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городских семинаров – практикумов для педагогов по декоративно – прикладному творчеству: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«Рождественский сувенир»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«Подарки для пап и мам»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«Весенняя капель»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Педагоги.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Участие в конкурсах профессионального мастерства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Педагоги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Обобщение опыта работы: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«Из опыта работы педагогов дополнительного образования»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Методисты.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семинарах по проблемам дополнительного образования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«ДДТ», педагоги</w:t>
                  </w:r>
                </w:p>
              </w:tc>
            </w:tr>
          </w:tbl>
          <w:p w:rsidR="006D41BC" w:rsidRPr="00CA1F6F" w:rsidRDefault="006D41BC" w:rsidP="009B5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6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6.3. Создание условий для повышения качества дополнительного образования.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4901"/>
              <w:gridCol w:w="1701"/>
              <w:gridCol w:w="2551"/>
            </w:tblGrid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193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экспертизу программно – методического обеспечения образовательного процесса.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2013–2014 г.г.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«ДДТ»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2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Разработка авторских программ.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дополнительного образования</w:t>
                  </w:r>
                </w:p>
                <w:p w:rsidR="0019353D" w:rsidRPr="00CA1F6F" w:rsidRDefault="0019353D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Участие в областном конкурсе авторских 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 дополнительного образования детей.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2013-2014 г.г.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Педагоги 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дополнительного образования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районном фестивале – конкурсе «Калейдоскоп методических идей»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2014-2015 г.г.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«ДДТ»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5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Организация и проведение городского конкурса методических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 дополнительного образования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педагогов в реализации программ:</w:t>
                  </w:r>
                </w:p>
                <w:p w:rsidR="006D41BC" w:rsidRPr="00CA1F6F" w:rsidRDefault="006D41BC" w:rsidP="00336224">
                  <w:pPr>
                    <w:tabs>
                      <w:tab w:val="num" w:pos="666"/>
                    </w:tabs>
                    <w:spacing w:before="100" w:beforeAutospacing="1" w:after="100" w:afterAutospacing="1"/>
                    <w:ind w:left="666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«Одаренные дети»</w:t>
                  </w:r>
                </w:p>
                <w:p w:rsidR="006D41BC" w:rsidRPr="00CA1F6F" w:rsidRDefault="006D41BC" w:rsidP="00336224">
                  <w:pPr>
                    <w:tabs>
                      <w:tab w:val="num" w:pos="666"/>
                    </w:tabs>
                    <w:spacing w:before="100" w:beforeAutospacing="1" w:after="100" w:afterAutospacing="1"/>
                    <w:ind w:left="666" w:hanging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«Здоровье»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«ДДТ»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Работа школы раннего развития «Росток»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Весь период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Администрация «ДДТ», педагог.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8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Проведение фестиваля детских школьных организаций.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Ежегодно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Методист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Организация и проведение оздоровительных лагерей, походов.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Ежегодно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Администрация «ДДТ», </w:t>
                  </w:r>
                </w:p>
              </w:tc>
            </w:tr>
            <w:tr w:rsidR="006D41BC" w:rsidRPr="00CA1F6F" w:rsidTr="00336224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10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Организация работы с родителями, родительским </w:t>
                  </w:r>
                  <w:bookmarkStart w:id="131" w:name="YANDEX_143"/>
                  <w:bookmarkEnd w:id="131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активом </w:t>
                  </w: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bookmarkStart w:id="132" w:name="YANDEX_144"/>
                  <w:bookmarkEnd w:id="132"/>
                  <w:r w:rsidRPr="00CA1F6F">
                    <w:rPr>
                      <w:rStyle w:val="highlight"/>
                      <w:rFonts w:ascii="Times New Roman" w:hAnsi="Times New Roman" w:cs="Times New Roman"/>
                      <w:sz w:val="24"/>
                      <w:szCs w:val="24"/>
                    </w:rPr>
                    <w:t> в </w:t>
                  </w:r>
                  <w:bookmarkStart w:id="133" w:name="YANDEX_LAST"/>
                  <w:bookmarkEnd w:id="133"/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объединениях.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943556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Ежегодно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педагоги дополнительного образования</w:t>
                  </w:r>
                </w:p>
              </w:tc>
            </w:tr>
          </w:tbl>
          <w:p w:rsidR="00CF53FC" w:rsidRPr="00CA1F6F" w:rsidRDefault="00CF53FC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1BC" w:rsidRPr="009B5A3E" w:rsidRDefault="006D41BC" w:rsidP="009B5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A3E"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  <w:t>6.4. Управление развитием системы дополнительного образования детей.</w:t>
            </w:r>
          </w:p>
          <w:tbl>
            <w:tblPr>
              <w:tblW w:w="9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9"/>
              <w:gridCol w:w="4901"/>
              <w:gridCol w:w="1701"/>
              <w:gridCol w:w="2551"/>
            </w:tblGrid>
            <w:tr w:rsidR="006D41BC" w:rsidRPr="00CA1F6F" w:rsidTr="00943556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Исполнители</w:t>
                  </w:r>
                </w:p>
              </w:tc>
            </w:tr>
            <w:tr w:rsidR="006D41BC" w:rsidRPr="00CA1F6F" w:rsidTr="00943556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системы мониторинга образовательной деятельности.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– 2014 г.г.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«ДДТ»</w:t>
                  </w:r>
                </w:p>
              </w:tc>
            </w:tr>
            <w:tr w:rsidR="006D41BC" w:rsidRPr="00CA1F6F" w:rsidTr="00943556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образовательных программ на методическом совете.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 период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</w:tr>
            <w:tr w:rsidR="006D41BC" w:rsidRPr="00CA1F6F" w:rsidTr="00943556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схемы управления «ДДТ»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«ДДТ»</w:t>
                  </w:r>
                </w:p>
              </w:tc>
            </w:tr>
            <w:tr w:rsidR="006D41BC" w:rsidRPr="00CA1F6F" w:rsidTr="00943556"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«О ходе реализации программы развития»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ind w:left="-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41BC" w:rsidRPr="00CA1F6F" w:rsidRDefault="006D41BC" w:rsidP="00336224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F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«ДДТ»</w:t>
                  </w:r>
                </w:p>
              </w:tc>
            </w:tr>
          </w:tbl>
          <w:p w:rsidR="004B5315" w:rsidRPr="009B5A3E" w:rsidRDefault="004B5315" w:rsidP="003362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3FC" w:rsidRPr="009B5A3E" w:rsidRDefault="006D41BC" w:rsidP="009B5A3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F6F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6.5. Развитие материально – технического обеспечения</w:t>
            </w:r>
          </w:p>
          <w:tbl>
            <w:tblPr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4"/>
              <w:gridCol w:w="4901"/>
              <w:gridCol w:w="1134"/>
              <w:gridCol w:w="1512"/>
              <w:gridCol w:w="1559"/>
            </w:tblGrid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№п/п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Наименование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Сумма (руб.)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 финансиров</w:t>
                  </w:r>
                  <w:r w:rsidRPr="0094355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ания</w:t>
                  </w:r>
                </w:p>
              </w:tc>
            </w:tr>
            <w:tr w:rsidR="00CF53FC" w:rsidRPr="00BA21E2" w:rsidTr="003063A3">
              <w:trPr>
                <w:trHeight w:val="628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капитальный помещений ДДТ: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3FC" w:rsidRPr="00943556" w:rsidRDefault="00CF53FC" w:rsidP="00CD6C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492 000,00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53FC" w:rsidRPr="00943556" w:rsidRDefault="00CF53FC" w:rsidP="00CD6C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Приобретение звуковой и аппаратуры для проведения массовых мероприятий.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водопроводной системы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2013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50 000,00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Реконструкция бетонной отмостки вокруг здания.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30 000,00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Оснащение учебных кабинетов  оборудованием для качественного проведения занятий.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2014-    16г.             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 замену оконных блоков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2016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внутрикабинетных дверей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2015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Приобретение компьютеров, оргтехники и интерактивного оборудования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2013-16г.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бюджет,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цоколя вокруг здания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2013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60 000.00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отопительной системы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2014-15 г.г.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280 000.00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мягкой кровли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2013-14 г.г.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150 000.00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Реконструкция ограждения территории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ind w:left="-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2015 г.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150 000.00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F53FC" w:rsidRPr="00BA21E2" w:rsidTr="003063A3">
              <w:trPr>
                <w:trHeight w:val="371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5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3FC" w:rsidRPr="003063A3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3063A3">
                    <w:rPr>
                      <w:rFonts w:ascii="Times New Roman" w:hAnsi="Times New Roman" w:cs="Times New Roman"/>
                      <w:b/>
                    </w:rPr>
                    <w:t>2 012 000. 00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53FC" w:rsidRPr="00943556" w:rsidRDefault="00CF53FC" w:rsidP="00CD6C7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41BC" w:rsidRPr="00CA1F6F" w:rsidRDefault="006D41BC" w:rsidP="00336224">
            <w:pPr>
              <w:pStyle w:val="a3"/>
            </w:pPr>
          </w:p>
        </w:tc>
      </w:tr>
    </w:tbl>
    <w:p w:rsidR="00CF53FC" w:rsidRDefault="00CF53FC" w:rsidP="006D41BC">
      <w:pPr>
        <w:rPr>
          <w:rFonts w:ascii="Times New Roman" w:hAnsi="Times New Roman" w:cs="Times New Roman"/>
          <w:sz w:val="24"/>
          <w:szCs w:val="24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5315" w:rsidRDefault="004B531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A3E" w:rsidRDefault="009B5A3E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A3E" w:rsidRDefault="009B5A3E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855" w:rsidRPr="00BA21E2" w:rsidRDefault="00F4685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E2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</w:p>
    <w:p w:rsidR="00F46855" w:rsidRPr="00BA21E2" w:rsidRDefault="00F4685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E2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</w:t>
      </w:r>
    </w:p>
    <w:p w:rsidR="009B5A3E" w:rsidRDefault="00B9123A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E2">
        <w:rPr>
          <w:rFonts w:ascii="Times New Roman" w:hAnsi="Times New Roman" w:cs="Times New Roman"/>
          <w:b/>
          <w:sz w:val="32"/>
          <w:szCs w:val="32"/>
        </w:rPr>
        <w:t>МОУ ДОД  «</w:t>
      </w:r>
      <w:r w:rsidR="00F46855" w:rsidRPr="00BA21E2">
        <w:rPr>
          <w:rFonts w:ascii="Times New Roman" w:hAnsi="Times New Roman" w:cs="Times New Roman"/>
          <w:b/>
          <w:sz w:val="32"/>
          <w:szCs w:val="32"/>
        </w:rPr>
        <w:t>Дом детского творчества</w:t>
      </w:r>
    </w:p>
    <w:p w:rsidR="00F46855" w:rsidRPr="00BA21E2" w:rsidRDefault="00F46855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E2">
        <w:rPr>
          <w:rFonts w:ascii="Times New Roman" w:hAnsi="Times New Roman" w:cs="Times New Roman"/>
          <w:b/>
          <w:sz w:val="32"/>
          <w:szCs w:val="32"/>
        </w:rPr>
        <w:t xml:space="preserve"> г. Ершова Саратовской обл.»</w:t>
      </w:r>
      <w:r w:rsidR="00982D6D" w:rsidRPr="00BA21E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2D6D" w:rsidRPr="00BA21E2" w:rsidRDefault="00982D6D" w:rsidP="00F468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1E2">
        <w:rPr>
          <w:rFonts w:ascii="Times New Roman" w:hAnsi="Times New Roman" w:cs="Times New Roman"/>
          <w:b/>
          <w:sz w:val="32"/>
          <w:szCs w:val="32"/>
        </w:rPr>
        <w:t xml:space="preserve">на 2013-2016 г.г. </w:t>
      </w:r>
    </w:p>
    <w:p w:rsidR="004F50D0" w:rsidRPr="00BA21E2" w:rsidRDefault="004F50D0" w:rsidP="00B9123A">
      <w:pPr>
        <w:rPr>
          <w:rFonts w:ascii="Times New Roman" w:hAnsi="Times New Roman" w:cs="Times New Roman"/>
          <w:sz w:val="28"/>
          <w:szCs w:val="28"/>
        </w:rPr>
      </w:pPr>
    </w:p>
    <w:p w:rsidR="00982D6D" w:rsidRPr="00BA21E2" w:rsidRDefault="00982D6D" w:rsidP="00D82768">
      <w:pPr>
        <w:pStyle w:val="31"/>
        <w:jc w:val="center"/>
        <w:rPr>
          <w:rStyle w:val="a7"/>
          <w:bCs w:val="0"/>
          <w:sz w:val="28"/>
          <w:szCs w:val="28"/>
        </w:rPr>
      </w:pPr>
      <w:r w:rsidRPr="00BA21E2">
        <w:rPr>
          <w:rStyle w:val="a7"/>
          <w:bCs w:val="0"/>
          <w:sz w:val="28"/>
          <w:szCs w:val="28"/>
        </w:rPr>
        <w:t>Этапы развития «Дома детского творчества»</w:t>
      </w:r>
    </w:p>
    <w:p w:rsidR="00D82768" w:rsidRPr="00BA21E2" w:rsidRDefault="00D82768" w:rsidP="00D82768">
      <w:pPr>
        <w:pStyle w:val="31"/>
        <w:jc w:val="center"/>
        <w:rPr>
          <w:sz w:val="28"/>
          <w:szCs w:val="28"/>
        </w:rPr>
      </w:pPr>
    </w:p>
    <w:tbl>
      <w:tblPr>
        <w:tblW w:w="10207" w:type="dxa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43"/>
        <w:gridCol w:w="5704"/>
      </w:tblGrid>
      <w:tr w:rsidR="00982D6D" w:rsidRPr="00BA21E2" w:rsidTr="009B5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>Наименование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pStyle w:val="3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rStyle w:val="highlight"/>
                <w:b/>
                <w:bCs/>
                <w:sz w:val="28"/>
                <w:szCs w:val="28"/>
              </w:rPr>
              <w:t>Содержание </w:t>
            </w:r>
            <w:r w:rsidRPr="00BA21E2">
              <w:rPr>
                <w:b/>
                <w:bCs/>
                <w:sz w:val="28"/>
                <w:szCs w:val="28"/>
              </w:rPr>
              <w:t xml:space="preserve"> этапа</w:t>
            </w:r>
          </w:p>
        </w:tc>
      </w:tr>
      <w:tr w:rsidR="00982D6D" w:rsidRPr="00BA21E2" w:rsidTr="009B5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943556">
            <w:pPr>
              <w:pStyle w:val="31"/>
              <w:ind w:left="0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BA21E2">
              <w:rPr>
                <w:b/>
                <w:bCs/>
                <w:sz w:val="28"/>
                <w:szCs w:val="28"/>
              </w:rPr>
              <w:t xml:space="preserve"> – этап</w:t>
            </w:r>
          </w:p>
          <w:p w:rsidR="00982D6D" w:rsidRPr="00943556" w:rsidRDefault="00CC12CA" w:rsidP="00943556">
            <w:pPr>
              <w:pStyle w:val="31"/>
              <w:ind w:left="0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>Ф</w:t>
            </w:r>
            <w:r w:rsidR="00047D95" w:rsidRPr="00BA21E2">
              <w:rPr>
                <w:b/>
                <w:bCs/>
                <w:sz w:val="28"/>
                <w:szCs w:val="28"/>
              </w:rPr>
              <w:t>ормирование</w:t>
            </w:r>
            <w:r w:rsidR="00982D6D" w:rsidRPr="00BA21E2">
              <w:rPr>
                <w:b/>
                <w:bCs/>
                <w:sz w:val="28"/>
                <w:szCs w:val="28"/>
              </w:rPr>
              <w:t xml:space="preserve"> структуры</w:t>
            </w:r>
            <w:r w:rsidR="00943556">
              <w:rPr>
                <w:b/>
                <w:sz w:val="28"/>
                <w:szCs w:val="28"/>
              </w:rPr>
              <w:t xml:space="preserve"> </w:t>
            </w:r>
            <w:r w:rsidR="00982D6D" w:rsidRPr="00BA21E2">
              <w:rPr>
                <w:b/>
                <w:bCs/>
                <w:sz w:val="28"/>
                <w:szCs w:val="28"/>
              </w:rPr>
              <w:t xml:space="preserve">и содержания </w:t>
            </w:r>
            <w:r w:rsidR="00943556">
              <w:rPr>
                <w:b/>
                <w:sz w:val="28"/>
                <w:szCs w:val="28"/>
              </w:rPr>
              <w:t xml:space="preserve"> </w:t>
            </w:r>
            <w:r w:rsidR="00982D6D" w:rsidRPr="00BA21E2">
              <w:rPr>
                <w:b/>
                <w:bCs/>
                <w:sz w:val="28"/>
                <w:szCs w:val="28"/>
              </w:rPr>
              <w:t xml:space="preserve">образования. </w:t>
            </w:r>
          </w:p>
          <w:p w:rsidR="00CC12CA" w:rsidRPr="00BA21E2" w:rsidRDefault="00CC12CA" w:rsidP="00943556">
            <w:pPr>
              <w:pStyle w:val="31"/>
              <w:ind w:left="0"/>
              <w:jc w:val="both"/>
              <w:rPr>
                <w:b/>
                <w:sz w:val="28"/>
                <w:szCs w:val="28"/>
              </w:rPr>
            </w:pPr>
          </w:p>
          <w:p w:rsidR="00982D6D" w:rsidRPr="00BA21E2" w:rsidRDefault="00CC12CA" w:rsidP="00943556">
            <w:pPr>
              <w:pStyle w:val="31"/>
              <w:ind w:left="0"/>
              <w:rPr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 xml:space="preserve">Разработка, принятие Плана, включение в его </w:t>
            </w:r>
            <w:r w:rsidR="00982D6D" w:rsidRPr="00BA21E2">
              <w:rPr>
                <w:b/>
                <w:bCs/>
                <w:sz w:val="28"/>
                <w:szCs w:val="28"/>
              </w:rPr>
              <w:t>реализацию.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FE5EED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2013-2014 г.г.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BA21E2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>Обновление  нормативно-правовой  основы, адекватной миссии.</w:t>
            </w:r>
          </w:p>
          <w:p w:rsidR="00982D6D" w:rsidRPr="00BA21E2" w:rsidRDefault="00943556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>Оформление и рецензирование скорректированных учебных программ с учетом внесения изменений в содержание образования.</w:t>
            </w:r>
          </w:p>
          <w:p w:rsidR="00982D6D" w:rsidRPr="00BA21E2" w:rsidRDefault="00943556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>Корректировка учебного плана с учетом включения работы с одаренными, расширения научно-технического направления..</w:t>
            </w:r>
          </w:p>
          <w:p w:rsidR="00982D6D" w:rsidRPr="00BA21E2" w:rsidRDefault="00943556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>Разработка образовательной программы на основе программы развития «Дома детского творчества»</w:t>
            </w:r>
          </w:p>
          <w:p w:rsidR="00982D6D" w:rsidRPr="00BA21E2" w:rsidRDefault="00982D6D" w:rsidP="00A42534">
            <w:pPr>
              <w:pStyle w:val="31"/>
              <w:tabs>
                <w:tab w:val="left" w:pos="708"/>
              </w:tabs>
              <w:ind w:left="318" w:hanging="284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Разработка обновленного содержания внутреннего контроля.</w:t>
            </w:r>
          </w:p>
          <w:p w:rsidR="00982D6D" w:rsidRPr="00BA21E2" w:rsidRDefault="00982D6D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Совершенствование и модернизация структуры научно-методического обеспечения образовательного процесса.</w:t>
            </w:r>
          </w:p>
          <w:p w:rsidR="00982D6D" w:rsidRPr="00BA21E2" w:rsidRDefault="00943556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 xml:space="preserve">Развитие воспитательной системы Дома детского </w:t>
            </w:r>
            <w:r w:rsidR="00982D6D" w:rsidRPr="00BA21E2">
              <w:rPr>
                <w:rStyle w:val="highlight"/>
                <w:bCs/>
                <w:sz w:val="28"/>
                <w:szCs w:val="28"/>
              </w:rPr>
              <w:t> творчества </w:t>
            </w:r>
            <w:r w:rsidR="00982D6D" w:rsidRPr="00BA21E2">
              <w:rPr>
                <w:bCs/>
                <w:sz w:val="28"/>
                <w:szCs w:val="28"/>
              </w:rPr>
              <w:t>.</w:t>
            </w:r>
          </w:p>
          <w:p w:rsidR="00982D6D" w:rsidRPr="00BA21E2" w:rsidRDefault="00982D6D" w:rsidP="00943556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 xml:space="preserve">- Осуществление мониторинговых процедур на основе использования пакета диагностических методик. </w:t>
            </w:r>
          </w:p>
        </w:tc>
      </w:tr>
      <w:tr w:rsidR="00982D6D" w:rsidRPr="00BA21E2" w:rsidTr="009B5A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943556">
            <w:pPr>
              <w:pStyle w:val="31"/>
              <w:tabs>
                <w:tab w:val="num" w:pos="34"/>
              </w:tabs>
              <w:ind w:left="0" w:firstLine="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BA21E2">
              <w:rPr>
                <w:b/>
                <w:bCs/>
                <w:sz w:val="28"/>
                <w:szCs w:val="28"/>
              </w:rPr>
              <w:t xml:space="preserve"> - этап </w:t>
            </w:r>
          </w:p>
          <w:p w:rsidR="00982D6D" w:rsidRPr="00BA21E2" w:rsidRDefault="000051B4" w:rsidP="00943556">
            <w:pPr>
              <w:pStyle w:val="31"/>
              <w:tabs>
                <w:tab w:val="num" w:pos="34"/>
              </w:tabs>
              <w:ind w:left="0" w:firstLine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CC12CA" w:rsidRPr="00BA21E2">
              <w:rPr>
                <w:b/>
                <w:bCs/>
                <w:sz w:val="28"/>
                <w:szCs w:val="28"/>
              </w:rPr>
              <w:t>К</w:t>
            </w:r>
            <w:r w:rsidR="00982D6D" w:rsidRPr="00BA21E2">
              <w:rPr>
                <w:b/>
                <w:bCs/>
                <w:sz w:val="28"/>
                <w:szCs w:val="28"/>
              </w:rPr>
              <w:t>ор</w:t>
            </w:r>
            <w:r w:rsidR="00047D95" w:rsidRPr="00BA21E2">
              <w:rPr>
                <w:b/>
                <w:bCs/>
                <w:sz w:val="28"/>
                <w:szCs w:val="28"/>
              </w:rPr>
              <w:t xml:space="preserve">рекции,  </w:t>
            </w:r>
            <w:r w:rsidR="00047D95" w:rsidRPr="00BA21E2">
              <w:rPr>
                <w:b/>
                <w:bCs/>
                <w:sz w:val="28"/>
                <w:szCs w:val="28"/>
              </w:rPr>
              <w:lastRenderedPageBreak/>
              <w:t xml:space="preserve">реализации структуры и </w:t>
            </w:r>
            <w:r w:rsidR="00982D6D" w:rsidRPr="00BA21E2">
              <w:rPr>
                <w:b/>
                <w:bCs/>
                <w:sz w:val="28"/>
                <w:szCs w:val="28"/>
              </w:rPr>
              <w:t>содержания образования.</w:t>
            </w:r>
          </w:p>
          <w:p w:rsidR="00982D6D" w:rsidRPr="00BA21E2" w:rsidRDefault="00982D6D" w:rsidP="00943556">
            <w:pPr>
              <w:pStyle w:val="31"/>
              <w:ind w:left="0" w:firstLine="1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FE5EED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lastRenderedPageBreak/>
              <w:t>2014-2015 г.г.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Промежуто</w:t>
            </w:r>
            <w:r w:rsidR="00CC12CA" w:rsidRPr="00BA21E2">
              <w:rPr>
                <w:bCs/>
                <w:sz w:val="28"/>
                <w:szCs w:val="28"/>
              </w:rPr>
              <w:t>чный анализ реализации Плана  и  его</w:t>
            </w:r>
            <w:r w:rsidRPr="00BA21E2">
              <w:rPr>
                <w:bCs/>
                <w:sz w:val="28"/>
                <w:szCs w:val="28"/>
              </w:rPr>
              <w:t xml:space="preserve"> корректировка.</w:t>
            </w:r>
          </w:p>
          <w:p w:rsidR="00982D6D" w:rsidRPr="00BA21E2" w:rsidRDefault="00943556" w:rsidP="00943556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 </w:t>
            </w:r>
            <w:r w:rsidR="00982D6D" w:rsidRPr="00BA21E2">
              <w:rPr>
                <w:bCs/>
                <w:sz w:val="28"/>
                <w:szCs w:val="28"/>
              </w:rPr>
              <w:t>Диагностика качества образовательного процесса и корректировка деятельности всех участников образовательного проц</w:t>
            </w:r>
            <w:r w:rsidR="00CC12CA" w:rsidRPr="00BA21E2">
              <w:rPr>
                <w:bCs/>
                <w:sz w:val="28"/>
                <w:szCs w:val="28"/>
              </w:rPr>
              <w:t>есса в соответствии с Планом социально-экономического</w:t>
            </w:r>
            <w:r w:rsidR="00982D6D" w:rsidRPr="00BA21E2">
              <w:rPr>
                <w:bCs/>
                <w:sz w:val="28"/>
                <w:szCs w:val="28"/>
              </w:rPr>
              <w:t xml:space="preserve"> развития «Дома детского творчества». </w:t>
            </w:r>
          </w:p>
        </w:tc>
      </w:tr>
      <w:tr w:rsidR="00982D6D" w:rsidRPr="00BA21E2" w:rsidTr="009B5A3E">
        <w:trPr>
          <w:trHeight w:val="9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943556">
            <w:pPr>
              <w:pStyle w:val="31"/>
              <w:ind w:left="0" w:firstLine="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BA21E2">
              <w:rPr>
                <w:b/>
                <w:bCs/>
                <w:sz w:val="28"/>
                <w:szCs w:val="28"/>
              </w:rPr>
              <w:t xml:space="preserve"> –этап </w:t>
            </w:r>
          </w:p>
          <w:p w:rsidR="00982D6D" w:rsidRPr="00BA21E2" w:rsidRDefault="00CC12CA" w:rsidP="00943556">
            <w:pPr>
              <w:pStyle w:val="31"/>
              <w:ind w:left="0" w:firstLine="1"/>
              <w:jc w:val="both"/>
              <w:rPr>
                <w:b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>З</w:t>
            </w:r>
            <w:r w:rsidR="00982D6D" w:rsidRPr="00BA21E2">
              <w:rPr>
                <w:b/>
                <w:bCs/>
                <w:sz w:val="28"/>
                <w:szCs w:val="28"/>
              </w:rPr>
              <w:t>авершающий.</w:t>
            </w:r>
          </w:p>
          <w:p w:rsidR="00982D6D" w:rsidRPr="00BA21E2" w:rsidRDefault="00047D95" w:rsidP="00943556">
            <w:pPr>
              <w:pStyle w:val="31"/>
              <w:ind w:left="0" w:firstLine="1"/>
              <w:rPr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 xml:space="preserve">Подведение </w:t>
            </w:r>
            <w:r w:rsidR="00982D6D" w:rsidRPr="00BA21E2">
              <w:rPr>
                <w:b/>
                <w:bCs/>
                <w:sz w:val="28"/>
                <w:szCs w:val="28"/>
              </w:rPr>
              <w:t xml:space="preserve">итогов и анализ работы по </w:t>
            </w:r>
            <w:r w:rsidR="00CC12CA" w:rsidRPr="00BA21E2">
              <w:rPr>
                <w:b/>
                <w:bCs/>
                <w:sz w:val="28"/>
                <w:szCs w:val="28"/>
              </w:rPr>
              <w:t>реализации Плана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FE5EED">
            <w:pPr>
              <w:pStyle w:val="31"/>
              <w:ind w:left="0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2015-2016 г.г.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pStyle w:val="31"/>
              <w:tabs>
                <w:tab w:val="left" w:pos="708"/>
              </w:tabs>
              <w:ind w:left="318" w:hanging="284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</w:t>
            </w:r>
            <w:r w:rsidR="00CC12CA" w:rsidRPr="00BA21E2">
              <w:rPr>
                <w:bCs/>
                <w:sz w:val="28"/>
                <w:szCs w:val="28"/>
              </w:rPr>
              <w:t>Анализ результатов Плана</w:t>
            </w:r>
            <w:r w:rsidRPr="00BA21E2">
              <w:rPr>
                <w:bCs/>
                <w:sz w:val="28"/>
                <w:szCs w:val="28"/>
              </w:rPr>
              <w:t>.</w:t>
            </w:r>
          </w:p>
          <w:p w:rsidR="00982D6D" w:rsidRPr="00BA21E2" w:rsidRDefault="00BA21E2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="00982D6D" w:rsidRPr="00BA21E2">
              <w:rPr>
                <w:bCs/>
                <w:sz w:val="28"/>
                <w:szCs w:val="28"/>
              </w:rPr>
              <w:t>Подготовка методических рекомендаций и публикаций п</w:t>
            </w:r>
            <w:r w:rsidR="00CC12CA" w:rsidRPr="00BA21E2">
              <w:rPr>
                <w:bCs/>
                <w:sz w:val="28"/>
                <w:szCs w:val="28"/>
              </w:rPr>
              <w:t>о проблемам реализации Плана социально-экономического</w:t>
            </w:r>
            <w:r w:rsidR="00982D6D" w:rsidRPr="00BA21E2">
              <w:rPr>
                <w:bCs/>
                <w:sz w:val="28"/>
                <w:szCs w:val="28"/>
              </w:rPr>
              <w:t xml:space="preserve"> развития «Дома детского творчества».</w:t>
            </w:r>
          </w:p>
          <w:p w:rsidR="00982D6D" w:rsidRPr="00BA21E2" w:rsidRDefault="00982D6D" w:rsidP="00BA21E2">
            <w:pPr>
              <w:pStyle w:val="31"/>
              <w:tabs>
                <w:tab w:val="left" w:pos="708"/>
              </w:tabs>
              <w:ind w:left="318" w:hanging="284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Овладение педагогических работников основами компьютерной грамотности.</w:t>
            </w:r>
          </w:p>
          <w:p w:rsidR="00982D6D" w:rsidRPr="00BA21E2" w:rsidRDefault="00982D6D" w:rsidP="00A42534">
            <w:pPr>
              <w:pStyle w:val="31"/>
              <w:tabs>
                <w:tab w:val="left" w:pos="708"/>
              </w:tabs>
              <w:ind w:left="318" w:hanging="284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Пополнение научно-методической базы методического кабинета «Дома детского творчества».</w:t>
            </w:r>
          </w:p>
          <w:p w:rsidR="00982D6D" w:rsidRPr="00BA21E2" w:rsidRDefault="00982D6D" w:rsidP="00943556">
            <w:pPr>
              <w:pStyle w:val="31"/>
              <w:tabs>
                <w:tab w:val="left" w:pos="708"/>
              </w:tabs>
              <w:ind w:left="318" w:hanging="284"/>
              <w:jc w:val="both"/>
              <w:rPr>
                <w:sz w:val="28"/>
                <w:szCs w:val="28"/>
              </w:rPr>
            </w:pPr>
            <w:r w:rsidRPr="00BA21E2">
              <w:rPr>
                <w:bCs/>
                <w:sz w:val="28"/>
                <w:szCs w:val="28"/>
              </w:rPr>
              <w:t>- Приведение в соответствие штатного расписания.</w:t>
            </w:r>
          </w:p>
        </w:tc>
      </w:tr>
    </w:tbl>
    <w:p w:rsidR="005A59EF" w:rsidRPr="00BA21E2" w:rsidRDefault="005A59EF">
      <w:pPr>
        <w:rPr>
          <w:rFonts w:ascii="Times New Roman" w:hAnsi="Times New Roman" w:cs="Times New Roman"/>
          <w:sz w:val="28"/>
          <w:szCs w:val="28"/>
        </w:rPr>
      </w:pPr>
    </w:p>
    <w:p w:rsidR="00982D6D" w:rsidRPr="00BA21E2" w:rsidRDefault="00982D6D" w:rsidP="0094355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A21E2">
        <w:rPr>
          <w:rStyle w:val="a7"/>
          <w:rFonts w:ascii="Times New Roman" w:hAnsi="Times New Roman" w:cs="Times New Roman"/>
          <w:bCs w:val="0"/>
          <w:sz w:val="28"/>
          <w:szCs w:val="28"/>
        </w:rPr>
        <w:t>Обеспечение доступности дополнительного образования.</w:t>
      </w:r>
    </w:p>
    <w:tbl>
      <w:tblPr>
        <w:tblW w:w="9759" w:type="dxa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4394"/>
        <w:gridCol w:w="1701"/>
        <w:gridCol w:w="3118"/>
      </w:tblGrid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0051B4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0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0051B4">
              <w:rPr>
                <w:rStyle w:val="highlight"/>
                <w:rFonts w:ascii="Times New Roman" w:hAnsi="Times New Roman" w:cs="Times New Roman"/>
                <w:b/>
                <w:sz w:val="24"/>
                <w:szCs w:val="24"/>
              </w:rPr>
              <w:t> п</w:t>
            </w:r>
            <w:r w:rsidRPr="00BA21E2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0051B4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0051B4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0051B4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Обсуждение развития сет</w:t>
            </w:r>
            <w:r w:rsidR="00CC12CA"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и дополнительного образования в 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="00CC12CA"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 и районе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 на совете руководителей учреждений  образования</w:t>
            </w:r>
            <w:r w:rsidR="00CC12CA" w:rsidRPr="0094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района, Управление  образования</w:t>
            </w:r>
          </w:p>
        </w:tc>
      </w:tr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сети образовательных детских объединений. </w:t>
            </w:r>
            <w:r w:rsidR="00CC12CA" w:rsidRPr="00943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Расширение сети детских объединений при увеличении ставок кружковой работы</w:t>
            </w:r>
            <w:r w:rsidR="00CC12CA" w:rsidRPr="0094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Администрация «Дома детского творчества»</w:t>
            </w:r>
          </w:p>
        </w:tc>
      </w:tr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детям, живущим в отдаленных районах города равных возможностей в получении дополнительного образования, создание на базах отдаленных школ детских творческих объединений </w:t>
            </w:r>
            <w:r w:rsidR="00690A71" w:rsidRPr="009435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при увеличении часов кружковой работы</w:t>
            </w:r>
            <w:r w:rsidR="00690A71" w:rsidRPr="0094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BA21E2"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ация «Дома детского творчества», 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взаимодействия основного и дополнительного образования в 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реализации профильного обучения, работы с одаренными детьми.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FF47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Администрация «Дома детского творчества»</w:t>
            </w:r>
          </w:p>
        </w:tc>
      </w:tr>
      <w:tr w:rsidR="00982D6D" w:rsidRPr="00BA21E2" w:rsidTr="009B5A3E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FF47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 – педагогической, психо</w:t>
            </w:r>
            <w:r w:rsidR="00F543A8" w:rsidRPr="00943556">
              <w:rPr>
                <w:rFonts w:ascii="Times New Roman" w:hAnsi="Times New Roman" w:cs="Times New Roman"/>
                <w:sz w:val="24"/>
                <w:szCs w:val="24"/>
              </w:rPr>
              <w:t>лого – педагогической поддержки</w:t>
            </w:r>
            <w:r w:rsidR="00BA21E2"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детей в системе дополнительного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690A71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  <w:r w:rsidR="00982D6D"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организаторы, педагоги дополнительного образования</w:t>
            </w:r>
          </w:p>
        </w:tc>
      </w:tr>
      <w:tr w:rsidR="001A7A01" w:rsidRPr="00BA21E2" w:rsidTr="009B5A3E">
        <w:trPr>
          <w:trHeight w:val="10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A01" w:rsidRPr="00BA21E2" w:rsidRDefault="00190D49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1" w:rsidRPr="00943556" w:rsidRDefault="00190D49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изучению спроса на услуги дополнительного образования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1" w:rsidRPr="00943556" w:rsidRDefault="00190D49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01" w:rsidRPr="00943556" w:rsidRDefault="00190D49" w:rsidP="00047D9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47D95" w:rsidRPr="0094355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</w:tr>
      <w:tr w:rsidR="00982D6D" w:rsidRPr="00BA21E2" w:rsidTr="009B5A3E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D6D" w:rsidRPr="00BA21E2" w:rsidTr="009B5A3E">
        <w:trPr>
          <w:trHeight w:val="16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BA21E2" w:rsidRDefault="00190D49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Разработка конц</w:t>
            </w:r>
            <w:r w:rsidR="00690A71" w:rsidRPr="00943556">
              <w:rPr>
                <w:rFonts w:ascii="Times New Roman" w:hAnsi="Times New Roman" w:cs="Times New Roman"/>
                <w:sz w:val="24"/>
                <w:szCs w:val="24"/>
              </w:rPr>
              <w:t>епции воспитательной системы и П</w:t>
            </w: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рограммы развития на следующий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6D" w:rsidRPr="00943556" w:rsidRDefault="00690A71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49" w:rsidRPr="00943556" w:rsidRDefault="00982D6D" w:rsidP="00BA21E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3556">
              <w:rPr>
                <w:rFonts w:ascii="Times New Roman" w:hAnsi="Times New Roman" w:cs="Times New Roman"/>
                <w:sz w:val="24"/>
                <w:szCs w:val="24"/>
              </w:rPr>
              <w:t>Администрация «Дома детского творчества», педагоги дополнительного образования</w:t>
            </w:r>
          </w:p>
        </w:tc>
      </w:tr>
    </w:tbl>
    <w:tbl>
      <w:tblPr>
        <w:tblStyle w:val="af2"/>
        <w:tblpPr w:leftFromText="180" w:rightFromText="180" w:vertAnchor="text" w:horzAnchor="margin" w:tblpX="540" w:tblpY="298"/>
        <w:tblW w:w="12082" w:type="dxa"/>
        <w:tblLayout w:type="fixed"/>
        <w:tblLook w:val="0000"/>
      </w:tblPr>
      <w:tblGrid>
        <w:gridCol w:w="534"/>
        <w:gridCol w:w="33"/>
        <w:gridCol w:w="31"/>
        <w:gridCol w:w="17"/>
        <w:gridCol w:w="4488"/>
        <w:gridCol w:w="263"/>
        <w:gridCol w:w="11"/>
        <w:gridCol w:w="10"/>
        <w:gridCol w:w="1275"/>
        <w:gridCol w:w="332"/>
        <w:gridCol w:w="24"/>
        <w:gridCol w:w="70"/>
        <w:gridCol w:w="2268"/>
        <w:gridCol w:w="2726"/>
      </w:tblGrid>
      <w:tr w:rsidR="0038638F" w:rsidRPr="00BA21E2" w:rsidTr="009B5A3E">
        <w:trPr>
          <w:gridAfter w:val="1"/>
          <w:wAfter w:w="2726" w:type="dxa"/>
          <w:trHeight w:val="519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340" w:rsidRDefault="009B5A3E" w:rsidP="009B5A3E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38638F" w:rsidRPr="00BA21E2">
              <w:rPr>
                <w:b/>
                <w:bCs/>
                <w:sz w:val="28"/>
                <w:szCs w:val="28"/>
              </w:rPr>
              <w:t>Программное обеспечение дополнительного образования</w:t>
            </w:r>
          </w:p>
          <w:p w:rsidR="00BA21E2" w:rsidRPr="00BA21E2" w:rsidRDefault="00BA21E2" w:rsidP="009B5A3E">
            <w:pPr>
              <w:pStyle w:val="a3"/>
              <w:rPr>
                <w:b/>
                <w:bCs/>
                <w:sz w:val="28"/>
                <w:szCs w:val="28"/>
              </w:rPr>
            </w:pPr>
          </w:p>
        </w:tc>
      </w:tr>
      <w:tr w:rsidR="0050300E" w:rsidRPr="00BA21E2" w:rsidTr="009B5A3E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0B5" w:rsidRPr="009B5A3E" w:rsidRDefault="00107340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A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5EED" w:rsidRPr="009B5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A3E">
              <w:rPr>
                <w:rFonts w:ascii="Times New Roman" w:hAnsi="Times New Roman" w:cs="Times New Roman"/>
                <w:bCs/>
                <w:sz w:val="28"/>
                <w:szCs w:val="28"/>
              </w:rPr>
              <w:t>п\п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0B5" w:rsidRPr="000051B4" w:rsidRDefault="00107340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0B5" w:rsidRPr="000051B4" w:rsidRDefault="00107340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5" w:rsidRPr="000051B4" w:rsidRDefault="00107340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2500B5" w:rsidRPr="00BA21E2" w:rsidRDefault="002500B5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1E2" w:rsidRPr="00BA21E2" w:rsidTr="009B5A3E">
        <w:trPr>
          <w:gridAfter w:val="1"/>
          <w:wAfter w:w="2726" w:type="dxa"/>
          <w:trHeight w:val="97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ind w:hanging="69"/>
              <w:jc w:val="center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 xml:space="preserve">1.    </w:t>
            </w:r>
          </w:p>
        </w:tc>
        <w:tc>
          <w:tcPr>
            <w:tcW w:w="456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ind w:hanging="69"/>
              <w:jc w:val="left"/>
            </w:pPr>
            <w:r w:rsidRPr="00FD20DD">
              <w:t xml:space="preserve">Выявление  социального заказа ребёнка и его семьи к определению характера и качества образовательных услуг. 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Весь период</w:t>
            </w:r>
          </w:p>
        </w:tc>
        <w:tc>
          <w:tcPr>
            <w:tcW w:w="2694" w:type="dxa"/>
            <w:gridSpan w:val="4"/>
            <w:tcBorders>
              <w:top w:val="nil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Методисты и педагоги дополнительного образования.</w:t>
            </w:r>
          </w:p>
        </w:tc>
      </w:tr>
      <w:tr w:rsidR="002500B5" w:rsidRPr="00BA21E2" w:rsidTr="009B5A3E">
        <w:trPr>
          <w:gridAfter w:val="1"/>
          <w:wAfter w:w="2726" w:type="dxa"/>
          <w:trHeight w:val="563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ind w:hanging="69"/>
              <w:jc w:val="center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 xml:space="preserve">2.       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ind w:hanging="69"/>
              <w:jc w:val="left"/>
            </w:pPr>
            <w:r w:rsidRPr="00FD20DD">
              <w:t>Анкетирование и опросы относительно социального заказа на дополнительные образовательные услуги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Постоянно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Методисты ДДТ</w:t>
            </w:r>
          </w:p>
        </w:tc>
      </w:tr>
      <w:tr w:rsidR="002500B5" w:rsidRPr="00BA21E2" w:rsidTr="009B5A3E">
        <w:trPr>
          <w:gridAfter w:val="1"/>
          <w:wAfter w:w="27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500B5" w:rsidRPr="00BA21E2" w:rsidRDefault="00BA21E2" w:rsidP="009B5A3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00B5" w:rsidRPr="00BA21E2">
              <w:rPr>
                <w:sz w:val="28"/>
                <w:szCs w:val="28"/>
              </w:rPr>
              <w:t>3.</w:t>
            </w:r>
          </w:p>
        </w:tc>
        <w:tc>
          <w:tcPr>
            <w:tcW w:w="4569" w:type="dxa"/>
            <w:gridSpan w:val="4"/>
            <w:tcBorders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 xml:space="preserve">Развитие программ технической направленности, в том числе на базе ОУ. </w:t>
            </w:r>
          </w:p>
        </w:tc>
        <w:tc>
          <w:tcPr>
            <w:tcW w:w="1559" w:type="dxa"/>
            <w:gridSpan w:val="4"/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 xml:space="preserve"> 2014-2016 г.г.</w:t>
            </w:r>
          </w:p>
        </w:tc>
        <w:tc>
          <w:tcPr>
            <w:tcW w:w="2694" w:type="dxa"/>
            <w:gridSpan w:val="4"/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Администрация ДДТ</w:t>
            </w:r>
          </w:p>
        </w:tc>
      </w:tr>
      <w:tr w:rsidR="002500B5" w:rsidRPr="00BA21E2" w:rsidTr="009B5A3E">
        <w:trPr>
          <w:gridAfter w:val="1"/>
          <w:wAfter w:w="27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 xml:space="preserve">    4.</w:t>
            </w:r>
          </w:p>
        </w:tc>
        <w:tc>
          <w:tcPr>
            <w:tcW w:w="4569" w:type="dxa"/>
            <w:gridSpan w:val="4"/>
            <w:tcBorders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Увеличение числа долгосрочных программ (до 80%)</w:t>
            </w:r>
          </w:p>
        </w:tc>
        <w:tc>
          <w:tcPr>
            <w:tcW w:w="1559" w:type="dxa"/>
            <w:gridSpan w:val="4"/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 xml:space="preserve"> 2013-2014 г.г.</w:t>
            </w:r>
          </w:p>
        </w:tc>
        <w:tc>
          <w:tcPr>
            <w:tcW w:w="2694" w:type="dxa"/>
            <w:gridSpan w:val="4"/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 xml:space="preserve">Методисты и педагоги дополнительного образования </w:t>
            </w:r>
          </w:p>
        </w:tc>
      </w:tr>
      <w:tr w:rsidR="002500B5" w:rsidRPr="00BA21E2" w:rsidTr="009B5A3E">
        <w:trPr>
          <w:gridAfter w:val="1"/>
          <w:wAfter w:w="27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jc w:val="center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>5.</w:t>
            </w:r>
          </w:p>
        </w:tc>
        <w:tc>
          <w:tcPr>
            <w:tcW w:w="4569" w:type="dxa"/>
            <w:gridSpan w:val="4"/>
            <w:tcBorders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Осуществление интеграции основного и дополнительного образования на основе договорных отношений</w:t>
            </w:r>
          </w:p>
        </w:tc>
        <w:tc>
          <w:tcPr>
            <w:tcW w:w="1559" w:type="dxa"/>
            <w:gridSpan w:val="4"/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Весь период</w:t>
            </w:r>
          </w:p>
        </w:tc>
        <w:tc>
          <w:tcPr>
            <w:tcW w:w="2694" w:type="dxa"/>
            <w:gridSpan w:val="4"/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Администрация ДДТ, педагоги дополнительного образования</w:t>
            </w:r>
          </w:p>
        </w:tc>
      </w:tr>
      <w:tr w:rsidR="002500B5" w:rsidRPr="00BA21E2" w:rsidTr="009B5A3E">
        <w:trPr>
          <w:gridAfter w:val="1"/>
          <w:wAfter w:w="2726" w:type="dxa"/>
          <w:trHeight w:val="1456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0B5" w:rsidRPr="00BA21E2" w:rsidRDefault="002500B5" w:rsidP="009B5A3E">
            <w:pPr>
              <w:pStyle w:val="a3"/>
              <w:ind w:firstLine="720"/>
              <w:jc w:val="center"/>
              <w:rPr>
                <w:bCs/>
                <w:sz w:val="28"/>
                <w:szCs w:val="28"/>
              </w:rPr>
            </w:pPr>
          </w:p>
          <w:p w:rsidR="002500B5" w:rsidRPr="00BA21E2" w:rsidRDefault="002500B5" w:rsidP="009B5A3E">
            <w:pPr>
              <w:pStyle w:val="a3"/>
              <w:ind w:left="426" w:firstLine="720"/>
              <w:jc w:val="center"/>
              <w:rPr>
                <w:b/>
                <w:bCs/>
                <w:sz w:val="28"/>
                <w:szCs w:val="28"/>
              </w:rPr>
            </w:pPr>
            <w:r w:rsidRPr="00BA21E2">
              <w:rPr>
                <w:b/>
                <w:bCs/>
                <w:sz w:val="28"/>
                <w:szCs w:val="28"/>
              </w:rPr>
              <w:t>Научно-методическое обеспечение ДДТ</w:t>
            </w:r>
          </w:p>
        </w:tc>
      </w:tr>
      <w:tr w:rsidR="00107340" w:rsidRPr="00BA21E2" w:rsidTr="009B5A3E">
        <w:trPr>
          <w:gridAfter w:val="1"/>
          <w:wAfter w:w="2726" w:type="dxa"/>
          <w:trHeight w:val="6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340" w:rsidRPr="00BA21E2" w:rsidRDefault="00107340" w:rsidP="009B5A3E">
            <w:pPr>
              <w:pStyle w:val="a3"/>
              <w:ind w:firstLine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07340" w:rsidRPr="000051B4" w:rsidRDefault="00107340" w:rsidP="009B5A3E">
            <w:pPr>
              <w:pStyle w:val="a3"/>
              <w:rPr>
                <w:bCs/>
              </w:rPr>
            </w:pPr>
            <w:r w:rsidRPr="000051B4">
              <w:rPr>
                <w:b/>
              </w:rPr>
              <w:t>Наименование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7340" w:rsidRPr="000051B4" w:rsidRDefault="00217F7E" w:rsidP="009B5A3E">
            <w:pPr>
              <w:pStyle w:val="a3"/>
              <w:rPr>
                <w:bCs/>
              </w:rPr>
            </w:pPr>
            <w:r w:rsidRPr="000051B4">
              <w:rPr>
                <w:b/>
              </w:rPr>
              <w:t>Сроки исполнения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340" w:rsidRPr="000051B4" w:rsidRDefault="00217F7E" w:rsidP="009B5A3E">
            <w:pPr>
              <w:pStyle w:val="a3"/>
              <w:rPr>
                <w:bCs/>
              </w:rPr>
            </w:pPr>
            <w:r w:rsidRPr="000051B4">
              <w:rPr>
                <w:b/>
              </w:rPr>
              <w:t>Исполнители</w:t>
            </w:r>
          </w:p>
        </w:tc>
      </w:tr>
      <w:tr w:rsidR="0050300E" w:rsidRPr="00BA21E2" w:rsidTr="009B5A3E">
        <w:trPr>
          <w:gridAfter w:val="1"/>
          <w:wAfter w:w="2726" w:type="dxa"/>
          <w:trHeight w:val="887"/>
        </w:trPr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>1.</w:t>
            </w:r>
          </w:p>
          <w:p w:rsidR="002500B5" w:rsidRPr="00BA21E2" w:rsidRDefault="002500B5" w:rsidP="009B5A3E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lastRenderedPageBreak/>
              <w:t xml:space="preserve"> Проведение исследования качества предоставляемых образовательных услуг.</w:t>
            </w: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Ежегодно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Методисты ДДТ</w:t>
            </w:r>
          </w:p>
        </w:tc>
      </w:tr>
      <w:tr w:rsidR="002500B5" w:rsidRPr="00BA21E2" w:rsidTr="009B5A3E">
        <w:trPr>
          <w:gridAfter w:val="1"/>
          <w:wAfter w:w="2726" w:type="dxa"/>
          <w:trHeight w:val="874"/>
        </w:trPr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Обеспечение реализации каждой программы диагностическими методиками;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Весь период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Методисты ДДТ</w:t>
            </w:r>
          </w:p>
        </w:tc>
      </w:tr>
      <w:tr w:rsidR="002500B5" w:rsidRPr="00BA21E2" w:rsidTr="009B5A3E">
        <w:trPr>
          <w:gridAfter w:val="1"/>
          <w:wAfter w:w="2726" w:type="dxa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jc w:val="left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>3.</w:t>
            </w:r>
          </w:p>
        </w:tc>
        <w:tc>
          <w:tcPr>
            <w:tcW w:w="48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Введение в образовательный процесс современных методов и форм  работы, в том числе информационно-коммуникационных.</w:t>
            </w: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 xml:space="preserve"> 2013-2014 г.г.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Методисты ДДТ</w:t>
            </w:r>
          </w:p>
          <w:p w:rsidR="002500B5" w:rsidRPr="00FD20DD" w:rsidRDefault="002500B5" w:rsidP="009B5A3E">
            <w:pPr>
              <w:pStyle w:val="a3"/>
              <w:jc w:val="left"/>
            </w:pPr>
          </w:p>
        </w:tc>
      </w:tr>
      <w:tr w:rsidR="002500B5" w:rsidRPr="00BA21E2" w:rsidTr="009B5A3E">
        <w:trPr>
          <w:gridAfter w:val="1"/>
          <w:wAfter w:w="2726" w:type="dxa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500B5" w:rsidRPr="00BA21E2" w:rsidRDefault="002500B5" w:rsidP="009B5A3E">
            <w:pPr>
              <w:pStyle w:val="a3"/>
              <w:jc w:val="left"/>
              <w:rPr>
                <w:sz w:val="28"/>
                <w:szCs w:val="28"/>
              </w:rPr>
            </w:pPr>
            <w:r w:rsidRPr="00BA21E2">
              <w:rPr>
                <w:sz w:val="28"/>
                <w:szCs w:val="28"/>
              </w:rPr>
              <w:t>4.</w:t>
            </w:r>
          </w:p>
        </w:tc>
        <w:tc>
          <w:tcPr>
            <w:tcW w:w="481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Проектирование и реализация дополнительных образовательных программ в соответствии с социальным и государственным заказом.</w:t>
            </w:r>
          </w:p>
        </w:tc>
        <w:tc>
          <w:tcPr>
            <w:tcW w:w="1641" w:type="dxa"/>
            <w:gridSpan w:val="4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Постоянно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Методисты ДДТ</w:t>
            </w:r>
          </w:p>
        </w:tc>
      </w:tr>
      <w:tr w:rsidR="002500B5" w:rsidRPr="00BA21E2" w:rsidTr="009B5A3E">
        <w:trPr>
          <w:gridAfter w:val="1"/>
          <w:wAfter w:w="2726" w:type="dxa"/>
          <w:trHeight w:val="562"/>
        </w:trPr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0DD" w:rsidRDefault="00FD20DD" w:rsidP="009B5A3E">
            <w:pPr>
              <w:pStyle w:val="a3"/>
              <w:rPr>
                <w:bCs/>
                <w:sz w:val="28"/>
                <w:szCs w:val="28"/>
              </w:rPr>
            </w:pPr>
          </w:p>
          <w:p w:rsidR="00FE5EED" w:rsidRPr="00BA21E2" w:rsidRDefault="002500B5" w:rsidP="00432DA1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A21E2">
              <w:rPr>
                <w:b/>
                <w:sz w:val="28"/>
                <w:szCs w:val="28"/>
              </w:rPr>
              <w:t>Кадровое обеспечен</w:t>
            </w:r>
            <w:r w:rsidR="00FE5EED" w:rsidRPr="00BA21E2">
              <w:rPr>
                <w:b/>
                <w:sz w:val="28"/>
                <w:szCs w:val="28"/>
              </w:rPr>
              <w:t>ие</w:t>
            </w:r>
          </w:p>
        </w:tc>
      </w:tr>
      <w:tr w:rsidR="00BC3155" w:rsidRPr="00BA21E2" w:rsidTr="009B5A3E">
        <w:trPr>
          <w:gridAfter w:val="1"/>
          <w:wAfter w:w="2726" w:type="dxa"/>
          <w:trHeight w:val="998"/>
        </w:trPr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55" w:rsidRPr="000051B4" w:rsidRDefault="00BC3155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1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155" w:rsidRPr="00BA21E2" w:rsidRDefault="00BC3155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1B4">
              <w:rPr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55" w:rsidRPr="000051B4" w:rsidRDefault="00BC3155" w:rsidP="009B5A3E">
            <w:pPr>
              <w:pStyle w:val="a3"/>
              <w:rPr>
                <w:b/>
              </w:rPr>
            </w:pPr>
            <w:r w:rsidRPr="00BA21E2">
              <w:rPr>
                <w:b/>
                <w:sz w:val="28"/>
                <w:szCs w:val="28"/>
              </w:rPr>
              <w:t xml:space="preserve">       </w:t>
            </w:r>
            <w:r w:rsidRPr="000051B4">
              <w:rPr>
                <w:b/>
              </w:rPr>
              <w:t>Наименование мероприятий</w:t>
            </w:r>
          </w:p>
          <w:p w:rsidR="00BC3155" w:rsidRPr="00BA21E2" w:rsidRDefault="00BC3155" w:rsidP="009B5A3E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55" w:rsidRPr="000051B4" w:rsidRDefault="00BC3155" w:rsidP="009B5A3E">
            <w:pPr>
              <w:pStyle w:val="a3"/>
              <w:rPr>
                <w:b/>
              </w:rPr>
            </w:pPr>
            <w:r w:rsidRPr="000051B4">
              <w:rPr>
                <w:b/>
              </w:rPr>
              <w:t>Сроки</w:t>
            </w:r>
            <w:r w:rsidR="000051B4">
              <w:rPr>
                <w:b/>
              </w:rPr>
              <w:t xml:space="preserve">   </w:t>
            </w:r>
            <w:r w:rsidRPr="000051B4">
              <w:rPr>
                <w:b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55" w:rsidRPr="000051B4" w:rsidRDefault="00BC3155" w:rsidP="009B5A3E">
            <w:pPr>
              <w:pStyle w:val="a3"/>
              <w:rPr>
                <w:bCs/>
              </w:rPr>
            </w:pPr>
            <w:r w:rsidRPr="000051B4">
              <w:rPr>
                <w:b/>
              </w:rPr>
              <w:t>Исполнители</w:t>
            </w:r>
          </w:p>
        </w:tc>
      </w:tr>
      <w:tr w:rsidR="00BA21E2" w:rsidRPr="00BA21E2" w:rsidTr="009B5A3E">
        <w:trPr>
          <w:gridAfter w:val="1"/>
          <w:wAfter w:w="2726" w:type="dxa"/>
          <w:trHeight w:val="9"/>
        </w:trPr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1E2" w:rsidRPr="00BA21E2" w:rsidRDefault="00BA21E2" w:rsidP="009B5A3E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2500B5" w:rsidRPr="00BA21E2" w:rsidTr="009B5A3E">
        <w:trPr>
          <w:gridAfter w:val="1"/>
          <w:wAfter w:w="2726" w:type="dxa"/>
          <w:trHeight w:val="887"/>
        </w:trPr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1.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 xml:space="preserve"> Мотивация и субъектная позиция педагогов в режиме развития ДДТ: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Весь период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spacing w:after="0"/>
              <w:jc w:val="left"/>
            </w:pPr>
            <w:r w:rsidRPr="00FD20DD">
              <w:t>Методисты и педагоги дополнительного  образования</w:t>
            </w:r>
          </w:p>
        </w:tc>
      </w:tr>
      <w:tr w:rsidR="002500B5" w:rsidRPr="00BA21E2" w:rsidTr="009B5A3E">
        <w:trPr>
          <w:gridAfter w:val="1"/>
          <w:wAfter w:w="2726" w:type="dxa"/>
          <w:trHeight w:val="714"/>
        </w:trPr>
        <w:tc>
          <w:tcPr>
            <w:tcW w:w="5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2.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Развитие позитивного морально-психологического климата коллектива.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Постоянно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Администрация  и профком ДДТ</w:t>
            </w:r>
          </w:p>
        </w:tc>
      </w:tr>
      <w:tr w:rsidR="002500B5" w:rsidRPr="00BA21E2" w:rsidTr="009B5A3E">
        <w:trPr>
          <w:gridAfter w:val="1"/>
          <w:wAfter w:w="2726" w:type="dxa"/>
          <w:trHeight w:val="1296"/>
        </w:trPr>
        <w:tc>
          <w:tcPr>
            <w:tcW w:w="5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3.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Повышение методического уровня педагогов дополнительного образования через участие в семинарах, конференциях и фестивалях разных уровней.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Постоянно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Методисты, педагоги дополнительного образования</w:t>
            </w:r>
          </w:p>
        </w:tc>
      </w:tr>
      <w:tr w:rsidR="0050300E" w:rsidRPr="00BA21E2" w:rsidTr="009B5A3E">
        <w:trPr>
          <w:gridAfter w:val="1"/>
          <w:wAfter w:w="2726" w:type="dxa"/>
          <w:trHeight w:val="921"/>
        </w:trPr>
        <w:tc>
          <w:tcPr>
            <w:tcW w:w="61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4.</w:t>
            </w:r>
          </w:p>
        </w:tc>
        <w:tc>
          <w:tcPr>
            <w:tcW w:w="476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 xml:space="preserve"> Мотивация педагогов ДДТ к занятиям самообразованием и повышением квалификации через курсовую подготовку.</w:t>
            </w:r>
          </w:p>
        </w:tc>
        <w:tc>
          <w:tcPr>
            <w:tcW w:w="1641" w:type="dxa"/>
            <w:gridSpan w:val="4"/>
            <w:tcBorders>
              <w:bottom w:val="single" w:sz="4" w:space="0" w:color="000000" w:themeColor="text1"/>
            </w:tcBorders>
          </w:tcPr>
          <w:p w:rsidR="002500B5" w:rsidRPr="00FD20DD" w:rsidRDefault="002500B5" w:rsidP="009B5A3E">
            <w:pPr>
              <w:pStyle w:val="a3"/>
              <w:jc w:val="left"/>
            </w:pPr>
            <w:r w:rsidRPr="00FD20DD">
              <w:t>Постоянно</w:t>
            </w:r>
          </w:p>
        </w:tc>
        <w:tc>
          <w:tcPr>
            <w:tcW w:w="2338" w:type="dxa"/>
            <w:gridSpan w:val="2"/>
            <w:tcBorders>
              <w:bottom w:val="single" w:sz="4" w:space="0" w:color="000000" w:themeColor="text1"/>
            </w:tcBorders>
          </w:tcPr>
          <w:p w:rsidR="002500B5" w:rsidRPr="00FD20DD" w:rsidRDefault="002500B5" w:rsidP="009B5A3E">
            <w:pPr>
              <w:pStyle w:val="a3"/>
            </w:pPr>
            <w:r w:rsidRPr="00FD20DD">
              <w:t>Педагоги дополнительного образования</w:t>
            </w:r>
          </w:p>
        </w:tc>
      </w:tr>
      <w:tr w:rsidR="00B2391E" w:rsidRPr="00BA21E2" w:rsidTr="009B5A3E">
        <w:trPr>
          <w:gridAfter w:val="1"/>
          <w:wAfter w:w="2726" w:type="dxa"/>
          <w:trHeight w:val="1574"/>
        </w:trPr>
        <w:tc>
          <w:tcPr>
            <w:tcW w:w="9356" w:type="dxa"/>
            <w:gridSpan w:val="13"/>
            <w:tcBorders>
              <w:left w:val="nil"/>
              <w:bottom w:val="nil"/>
              <w:right w:val="nil"/>
            </w:tcBorders>
          </w:tcPr>
          <w:p w:rsidR="00B2391E" w:rsidRPr="00BA21E2" w:rsidRDefault="00B2391E" w:rsidP="009B5A3E">
            <w:pPr>
              <w:pStyle w:val="a3"/>
              <w:rPr>
                <w:sz w:val="28"/>
                <w:szCs w:val="28"/>
              </w:rPr>
            </w:pPr>
          </w:p>
          <w:p w:rsidR="00FD20DD" w:rsidRDefault="00FD20DD" w:rsidP="009B5A3E">
            <w:pPr>
              <w:pStyle w:val="a3"/>
              <w:rPr>
                <w:sz w:val="28"/>
                <w:szCs w:val="28"/>
              </w:rPr>
            </w:pPr>
          </w:p>
          <w:p w:rsidR="00540637" w:rsidRPr="00BA21E2" w:rsidRDefault="00B2391E" w:rsidP="009B5A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A21E2">
              <w:rPr>
                <w:b/>
                <w:sz w:val="28"/>
                <w:szCs w:val="28"/>
              </w:rPr>
              <w:t>Контингент воспитанников</w:t>
            </w:r>
          </w:p>
        </w:tc>
      </w:tr>
      <w:tr w:rsidR="0050300E" w:rsidRPr="00BA21E2" w:rsidTr="009B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6" w:type="dxa"/>
          <w:trHeight w:val="603"/>
        </w:trPr>
        <w:tc>
          <w:tcPr>
            <w:tcW w:w="567" w:type="dxa"/>
            <w:gridSpan w:val="2"/>
          </w:tcPr>
          <w:p w:rsidR="0050300E" w:rsidRPr="009B5A3E" w:rsidRDefault="0050300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E">
              <w:rPr>
                <w:rFonts w:ascii="Times New Roman" w:hAnsi="Times New Roman" w:cs="Times New Roman"/>
                <w:b/>
                <w:sz w:val="24"/>
                <w:szCs w:val="24"/>
              </w:rPr>
              <w:t>№  п\п</w:t>
            </w:r>
          </w:p>
        </w:tc>
        <w:tc>
          <w:tcPr>
            <w:tcW w:w="4820" w:type="dxa"/>
            <w:gridSpan w:val="6"/>
          </w:tcPr>
          <w:p w:rsidR="0050300E" w:rsidRPr="009B5A3E" w:rsidRDefault="0050300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B5A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1" w:type="dxa"/>
            <w:gridSpan w:val="3"/>
          </w:tcPr>
          <w:p w:rsidR="0050300E" w:rsidRPr="009B5A3E" w:rsidRDefault="0050300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38" w:type="dxa"/>
            <w:gridSpan w:val="2"/>
          </w:tcPr>
          <w:p w:rsidR="0050300E" w:rsidRPr="009B5A3E" w:rsidRDefault="0050300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Исполнители</w:t>
            </w:r>
          </w:p>
        </w:tc>
      </w:tr>
      <w:tr w:rsidR="0050300E" w:rsidRPr="00BA21E2" w:rsidTr="009B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6" w:type="dxa"/>
          <w:trHeight w:val="636"/>
        </w:trPr>
        <w:tc>
          <w:tcPr>
            <w:tcW w:w="567" w:type="dxa"/>
            <w:gridSpan w:val="2"/>
          </w:tcPr>
          <w:p w:rsidR="0050300E" w:rsidRPr="00FD20DD" w:rsidRDefault="00FD20DD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0300E" w:rsidRPr="00FD2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gridSpan w:val="6"/>
          </w:tcPr>
          <w:p w:rsidR="0050300E" w:rsidRPr="00FD20DD" w:rsidRDefault="00A206F7" w:rsidP="009B5A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контингента воспитанников </w:t>
            </w:r>
            <w:r w:rsidR="00540637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при увеличении часов</w:t>
            </w:r>
            <w:r w:rsidR="00B126CF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кружковой работы.</w:t>
            </w:r>
          </w:p>
        </w:tc>
        <w:tc>
          <w:tcPr>
            <w:tcW w:w="1631" w:type="dxa"/>
            <w:gridSpan w:val="3"/>
          </w:tcPr>
          <w:p w:rsidR="0050300E" w:rsidRPr="00FD20DD" w:rsidRDefault="00B126CF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к 2016 г.</w:t>
            </w:r>
            <w:r w:rsidR="00A206F7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A206F7" w:rsidRPr="00FD20DD" w:rsidRDefault="00A206F7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26CF" w:rsidRPr="00FD20DD">
              <w:rPr>
                <w:rFonts w:ascii="Times New Roman" w:hAnsi="Times New Roman" w:cs="Times New Roman"/>
                <w:sz w:val="24"/>
                <w:szCs w:val="24"/>
              </w:rPr>
              <w:t>ЕМР, администрация ДДТ</w:t>
            </w:r>
          </w:p>
        </w:tc>
      </w:tr>
      <w:tr w:rsidR="00540637" w:rsidRPr="00BA21E2" w:rsidTr="009B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6" w:type="dxa"/>
          <w:trHeight w:val="1141"/>
        </w:trPr>
        <w:tc>
          <w:tcPr>
            <w:tcW w:w="567" w:type="dxa"/>
            <w:gridSpan w:val="2"/>
          </w:tcPr>
          <w:p w:rsidR="00540637" w:rsidRPr="00BA21E2" w:rsidRDefault="00540637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540637" w:rsidRPr="00BA21E2" w:rsidRDefault="00540637" w:rsidP="009B5A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:rsidR="00540637" w:rsidRPr="00FD20DD" w:rsidRDefault="00540637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Увеличение  контингента  воспитанников из числа  старшеклассников за счет внедрения новых современных форм работы.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540637" w:rsidRPr="00FD20DD" w:rsidRDefault="00540637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2013-2014 г.г</w:t>
            </w:r>
          </w:p>
        </w:tc>
        <w:tc>
          <w:tcPr>
            <w:tcW w:w="2338" w:type="dxa"/>
            <w:gridSpan w:val="2"/>
          </w:tcPr>
          <w:p w:rsidR="00540637" w:rsidRPr="00FD20DD" w:rsidRDefault="00540637" w:rsidP="009B5A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Администрация ДДТ, педагоги дополнительного образования</w:t>
            </w:r>
          </w:p>
        </w:tc>
      </w:tr>
      <w:tr w:rsidR="0050300E" w:rsidRPr="00BA21E2" w:rsidTr="009B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6" w:type="dxa"/>
          <w:trHeight w:val="703"/>
        </w:trPr>
        <w:tc>
          <w:tcPr>
            <w:tcW w:w="567" w:type="dxa"/>
            <w:gridSpan w:val="2"/>
          </w:tcPr>
          <w:p w:rsidR="0050300E" w:rsidRPr="00BA21E2" w:rsidRDefault="00B126CF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6"/>
          </w:tcPr>
          <w:p w:rsidR="0050300E" w:rsidRPr="00FD20DD" w:rsidRDefault="00D530C9" w:rsidP="009B5A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участию в работе клуба «Подросток» ДДТ учащихся, состоящих на внутришкольном учете и в КДН</w:t>
            </w:r>
          </w:p>
        </w:tc>
        <w:tc>
          <w:tcPr>
            <w:tcW w:w="1631" w:type="dxa"/>
            <w:gridSpan w:val="3"/>
          </w:tcPr>
          <w:p w:rsidR="0050300E" w:rsidRPr="00FD20DD" w:rsidRDefault="00D530C9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38" w:type="dxa"/>
            <w:gridSpan w:val="2"/>
          </w:tcPr>
          <w:p w:rsidR="0050300E" w:rsidRPr="00FD20DD" w:rsidRDefault="00B356E4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образования.</w:t>
            </w:r>
          </w:p>
        </w:tc>
      </w:tr>
      <w:tr w:rsidR="00202F90" w:rsidRPr="00BA21E2" w:rsidTr="009B5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6" w:type="dxa"/>
          <w:trHeight w:val="703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02F90" w:rsidRPr="00BA21E2" w:rsidRDefault="00202F90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202F90" w:rsidRPr="00FD20DD" w:rsidRDefault="00937D8E" w:rsidP="009B5A3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Увеличение контингента дошкольников подготовительной группы .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202F90" w:rsidRPr="00FD20DD" w:rsidRDefault="00937D8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2013-2014 г.г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202F90" w:rsidRPr="00FD20DD" w:rsidRDefault="00937D8E" w:rsidP="009B5A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Администрация ДДТ</w:t>
            </w:r>
          </w:p>
        </w:tc>
      </w:tr>
      <w:tr w:rsidR="00FE5EED" w:rsidRPr="00BA21E2" w:rsidTr="009B5A3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26" w:type="dxa"/>
          <w:trHeight w:val="100"/>
        </w:trPr>
        <w:tc>
          <w:tcPr>
            <w:tcW w:w="9356" w:type="dxa"/>
            <w:gridSpan w:val="13"/>
          </w:tcPr>
          <w:p w:rsidR="00FE5EED" w:rsidRPr="00BA21E2" w:rsidRDefault="00FE5EED" w:rsidP="009B5A3E">
            <w:pPr>
              <w:spacing w:before="100" w:beforeAutospacing="1" w:after="100" w:afterAutospacing="1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9A78CA" w:rsidRDefault="009A78CA" w:rsidP="009B5A3E">
      <w:pPr>
        <w:tabs>
          <w:tab w:val="left" w:pos="567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9A78CA" w:rsidRDefault="009A78CA" w:rsidP="009B5A3E">
      <w:pPr>
        <w:tabs>
          <w:tab w:val="left" w:pos="567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3063A3" w:rsidRDefault="003063A3" w:rsidP="009B5A3E">
      <w:pPr>
        <w:tabs>
          <w:tab w:val="left" w:pos="567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 </w:t>
      </w:r>
    </w:p>
    <w:p w:rsidR="003063A3" w:rsidRDefault="003063A3" w:rsidP="009B5A3E">
      <w:pPr>
        <w:tabs>
          <w:tab w:val="left" w:pos="567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3063A3" w:rsidRDefault="003063A3" w:rsidP="009B5A3E">
      <w:pPr>
        <w:tabs>
          <w:tab w:val="left" w:pos="567"/>
        </w:tabs>
        <w:spacing w:before="100" w:beforeAutospacing="1" w:after="100" w:afterAutospacing="1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FE5EED" w:rsidRPr="00BA21E2" w:rsidRDefault="003063A3" w:rsidP="009B5A3E">
      <w:pPr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7"/>
          <w:rFonts w:ascii="Times New Roman" w:hAnsi="Times New Roman" w:cs="Times New Roman"/>
          <w:bCs w:val="0"/>
          <w:sz w:val="28"/>
          <w:szCs w:val="28"/>
        </w:rPr>
        <w:t xml:space="preserve">       </w:t>
      </w:r>
      <w:r w:rsidR="00CC12CA" w:rsidRPr="00BA21E2">
        <w:rPr>
          <w:rStyle w:val="a7"/>
          <w:rFonts w:ascii="Times New Roman" w:hAnsi="Times New Roman" w:cs="Times New Roman"/>
          <w:bCs w:val="0"/>
          <w:sz w:val="28"/>
          <w:szCs w:val="28"/>
        </w:rPr>
        <w:t>Создание условий для повышения качества дополнительного образования.</w:t>
      </w:r>
    </w:p>
    <w:tbl>
      <w:tblPr>
        <w:tblW w:w="950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513"/>
        <w:gridCol w:w="1843"/>
        <w:gridCol w:w="2551"/>
      </w:tblGrid>
      <w:tr w:rsidR="00CC12CA" w:rsidRPr="00BA21E2" w:rsidTr="003063A3">
        <w:trPr>
          <w:trHeight w:val="8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A46327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A46327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7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670F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0F53" w:rsidRPr="00FD20D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экспер</w:t>
            </w:r>
            <w:r w:rsidR="00670F53" w:rsidRPr="00FD20DD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 методического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обеспечения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2013–2014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Администрация «ДДТ»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Разработка авторских программ.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Участие в областном конкурсе авторских программ дополнительного образования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Педагоги дополнительного образования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фестивале – конкурсе «Калейдоскоп методических идей»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690A71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2014-2015 г.г.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70F53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Методисты, педагоги дополнительного образования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90A71" w:rsidP="00A42534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Организация и проведение районн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ого конкурса методических материалов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90A71" w:rsidP="00690A71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90A71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Методисты,  педагоги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 в реализации программ: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</w:t>
            </w:r>
            <w:r w:rsidR="00047D95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,  «Мое 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>Отечество»</w:t>
            </w:r>
            <w:r w:rsidR="00047D95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«Одаренные дети»</w:t>
            </w:r>
            <w:r w:rsidR="00047D95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670F53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Администрация «ДДТ»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Работа школы раннего развития «Росток»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Весь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Администрация «ДДТ», педагог.</w:t>
            </w:r>
          </w:p>
        </w:tc>
      </w:tr>
      <w:tr w:rsidR="00CC12CA" w:rsidRPr="00BA21E2" w:rsidTr="003063A3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Проведение фестиваля детских школьных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Методист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Организация и про</w:t>
            </w:r>
            <w:r w:rsidR="00690A71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оздоровительных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походов.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047D95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 Администрация «ДДТ», </w:t>
            </w:r>
          </w:p>
        </w:tc>
      </w:tr>
      <w:tr w:rsidR="00CC12CA" w:rsidRPr="00BA21E2" w:rsidTr="003063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690A71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12CA" w:rsidRPr="00BA2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690A71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 Организация работы с родителями, родительским </w:t>
            </w:r>
            <w:r w:rsidRPr="00FD20D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активом 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DD">
              <w:rPr>
                <w:rStyle w:val="highlight"/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690A71">
            <w:pPr>
              <w:spacing w:before="100" w:beforeAutospacing="1" w:after="100" w:afterAutospacing="1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Директор, педагоги дополнительного образования</w:t>
            </w:r>
          </w:p>
        </w:tc>
      </w:tr>
    </w:tbl>
    <w:p w:rsidR="003063A3" w:rsidRDefault="003063A3" w:rsidP="00AF26AF">
      <w:pPr>
        <w:spacing w:before="100" w:beforeAutospacing="1" w:after="100" w:afterAutospacing="1"/>
        <w:jc w:val="center"/>
        <w:rPr>
          <w:rStyle w:val="a7"/>
          <w:rFonts w:ascii="Times New Roman" w:hAnsi="Times New Roman" w:cs="Times New Roman"/>
          <w:bCs w:val="0"/>
          <w:sz w:val="28"/>
          <w:szCs w:val="28"/>
        </w:rPr>
      </w:pPr>
    </w:p>
    <w:p w:rsidR="00CC12CA" w:rsidRPr="00BA21E2" w:rsidRDefault="00CC12CA" w:rsidP="00AF26A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BA21E2">
        <w:rPr>
          <w:rStyle w:val="a7"/>
          <w:rFonts w:ascii="Times New Roman" w:hAnsi="Times New Roman" w:cs="Times New Roman"/>
          <w:bCs w:val="0"/>
          <w:sz w:val="28"/>
          <w:szCs w:val="28"/>
        </w:rPr>
        <w:lastRenderedPageBreak/>
        <w:t>Развитие материально – технического обеспечения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1134"/>
        <w:gridCol w:w="1559"/>
        <w:gridCol w:w="2126"/>
      </w:tblGrid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3063A3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3063A3" w:rsidRDefault="00A4632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CC12CA"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3063A3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3063A3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3063A3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A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47AED" w:rsidRPr="00BA21E2" w:rsidTr="003063A3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ED" w:rsidRPr="00BA21E2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ED" w:rsidRPr="00FD20DD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Провести капитальный помещений ДДТ: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ED" w:rsidRPr="00FD20DD" w:rsidRDefault="00647AED" w:rsidP="006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ED" w:rsidRPr="00FD20DD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492 000,00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ED" w:rsidRPr="00FD20DD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2CA" w:rsidRPr="00BA21E2" w:rsidRDefault="00CC12CA" w:rsidP="00A42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B356E4" w:rsidP="00B356E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звуковой и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массовых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B356E4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Замена водопроводной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Реконструкция бетонной отмостки вокруг здания.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30 000,00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A46327" w:rsidP="00A46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</w:t>
            </w:r>
            <w:r w:rsidR="00647AED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для качественного проведения занятий.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647AED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327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16г.    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 замену оконных блоков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Замена внутрикабинетных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компьютеров, оргтехники и интерактивного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2013-16г.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Ремонт цоколя вокруг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 60 000.00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Замена отопительной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2014-15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0 000.00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2013-14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150 000.00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CC12CA" w:rsidRPr="00BA21E2" w:rsidTr="003063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BA21E2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63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ограждения территории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647AED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2CA" w:rsidRPr="00FD20DD">
              <w:rPr>
                <w:rFonts w:ascii="Times New Roman" w:hAnsi="Times New Roman" w:cs="Times New Roman"/>
                <w:sz w:val="24"/>
                <w:szCs w:val="24"/>
              </w:rPr>
              <w:t>0 000.00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CA" w:rsidRPr="00FD20DD" w:rsidRDefault="00CC12CA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40637" w:rsidRPr="00BA21E2" w:rsidTr="003063A3">
        <w:trPr>
          <w:trHeight w:val="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37" w:rsidRPr="00BA21E2" w:rsidRDefault="0054063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37" w:rsidRPr="00FD20DD" w:rsidRDefault="0054063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37" w:rsidRPr="00FD20DD" w:rsidRDefault="0054063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7" w:rsidRPr="00FD20DD" w:rsidRDefault="0054063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2 012 000. 00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7" w:rsidRPr="00FD20DD" w:rsidRDefault="00540637" w:rsidP="00A4253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2CA" w:rsidRDefault="00CC12CA">
      <w:pPr>
        <w:rPr>
          <w:rFonts w:ascii="Times New Roman" w:hAnsi="Times New Roman" w:cs="Times New Roman"/>
          <w:sz w:val="28"/>
          <w:szCs w:val="28"/>
        </w:rPr>
      </w:pPr>
    </w:p>
    <w:p w:rsidR="00111FBD" w:rsidRDefault="00111FBD">
      <w:pPr>
        <w:rPr>
          <w:rFonts w:ascii="Times New Roman" w:hAnsi="Times New Roman" w:cs="Times New Roman"/>
          <w:sz w:val="28"/>
          <w:szCs w:val="28"/>
        </w:rPr>
      </w:pPr>
    </w:p>
    <w:p w:rsidR="00420D75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20DD">
        <w:rPr>
          <w:rFonts w:ascii="Times New Roman" w:hAnsi="Times New Roman" w:cs="Times New Roman"/>
          <w:sz w:val="28"/>
          <w:szCs w:val="28"/>
        </w:rPr>
        <w:t>При 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9123A" w:rsidRPr="00BA21E2">
        <w:rPr>
          <w:rFonts w:ascii="Times New Roman" w:hAnsi="Times New Roman" w:cs="Times New Roman"/>
          <w:sz w:val="28"/>
          <w:szCs w:val="28"/>
        </w:rPr>
        <w:t xml:space="preserve"> развития использовалась нормативно-правовая база:  ФЗ «Об образовании», типовое Положение «Об учреждении </w:t>
      </w:r>
      <w:r w:rsidR="00B9123A" w:rsidRPr="00BA21E2">
        <w:rPr>
          <w:rStyle w:val="highlight"/>
          <w:rFonts w:ascii="Times New Roman" w:hAnsi="Times New Roman" w:cs="Times New Roman"/>
          <w:sz w:val="28"/>
          <w:szCs w:val="28"/>
        </w:rPr>
        <w:t> дополнительного </w:t>
      </w:r>
      <w:r w:rsidR="00B9123A" w:rsidRPr="00BA21E2">
        <w:rPr>
          <w:rFonts w:ascii="Times New Roman" w:hAnsi="Times New Roman" w:cs="Times New Roman"/>
          <w:sz w:val="28"/>
          <w:szCs w:val="28"/>
        </w:rPr>
        <w:t xml:space="preserve"> </w:t>
      </w:r>
      <w:r w:rsidR="00B9123A" w:rsidRPr="00BA21E2">
        <w:rPr>
          <w:rStyle w:val="highlight"/>
          <w:rFonts w:ascii="Times New Roman" w:hAnsi="Times New Roman" w:cs="Times New Roman"/>
          <w:sz w:val="28"/>
          <w:szCs w:val="28"/>
        </w:rPr>
        <w:t> образования </w:t>
      </w:r>
      <w:r w:rsidR="00FD20DD">
        <w:rPr>
          <w:rFonts w:ascii="Times New Roman" w:hAnsi="Times New Roman" w:cs="Times New Roman"/>
          <w:sz w:val="28"/>
          <w:szCs w:val="28"/>
        </w:rPr>
        <w:t xml:space="preserve">», </w:t>
      </w:r>
      <w:r w:rsidR="00B9123A" w:rsidRPr="00BA21E2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FD20DD">
        <w:rPr>
          <w:rFonts w:ascii="Times New Roman" w:hAnsi="Times New Roman" w:cs="Times New Roman"/>
          <w:sz w:val="28"/>
          <w:szCs w:val="28"/>
        </w:rPr>
        <w:t xml:space="preserve">МОУ </w:t>
      </w:r>
      <w:r w:rsidR="00B9123A" w:rsidRPr="00BA21E2">
        <w:rPr>
          <w:rFonts w:ascii="Times New Roman" w:hAnsi="Times New Roman" w:cs="Times New Roman"/>
          <w:sz w:val="28"/>
          <w:szCs w:val="28"/>
        </w:rPr>
        <w:t>ДОД «Дом детского творчества г. Ершова Саратовской области</w:t>
      </w:r>
      <w:r w:rsidR="00F543A8" w:rsidRPr="00BA21E2">
        <w:rPr>
          <w:rFonts w:ascii="Times New Roman" w:hAnsi="Times New Roman" w:cs="Times New Roman"/>
          <w:sz w:val="28"/>
          <w:szCs w:val="28"/>
        </w:rPr>
        <w:t>» и другие локальные акты учреждения.</w:t>
      </w: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C2153" w:rsidRPr="00CA1F6F" w:rsidRDefault="00EC2153" w:rsidP="00EC2153">
      <w:pPr>
        <w:pStyle w:val="3"/>
        <w:jc w:val="center"/>
        <w:rPr>
          <w:sz w:val="24"/>
          <w:szCs w:val="24"/>
        </w:rPr>
      </w:pPr>
      <w:r w:rsidRPr="00CA1F6F">
        <w:rPr>
          <w:sz w:val="24"/>
          <w:szCs w:val="24"/>
        </w:rPr>
        <w:lastRenderedPageBreak/>
        <w:t>ПРИЛОЖЕНИЯ</w:t>
      </w:r>
    </w:p>
    <w:p w:rsidR="00EC2153" w:rsidRPr="00CA1F6F" w:rsidRDefault="00EC2153" w:rsidP="00EC2153">
      <w:pPr>
        <w:pStyle w:val="3"/>
        <w:jc w:val="right"/>
        <w:rPr>
          <w:sz w:val="24"/>
          <w:szCs w:val="24"/>
        </w:rPr>
      </w:pPr>
      <w:r w:rsidRPr="00CA1F6F">
        <w:rPr>
          <w:sz w:val="24"/>
          <w:szCs w:val="24"/>
        </w:rPr>
        <w:t xml:space="preserve">Приложение 1. </w:t>
      </w:r>
    </w:p>
    <w:p w:rsidR="00EC2153" w:rsidRPr="00CA1F6F" w:rsidRDefault="00EC2153" w:rsidP="00EC2153">
      <w:pPr>
        <w:pStyle w:val="3"/>
        <w:jc w:val="center"/>
        <w:rPr>
          <w:sz w:val="24"/>
          <w:szCs w:val="24"/>
        </w:rPr>
      </w:pPr>
      <w:r w:rsidRPr="00CA1F6F">
        <w:rPr>
          <w:sz w:val="24"/>
          <w:szCs w:val="24"/>
        </w:rPr>
        <w:t>Ценности Дома детского творчества</w:t>
      </w:r>
    </w:p>
    <w:p w:rsidR="00EC2153" w:rsidRPr="00CA1F6F" w:rsidRDefault="00EC2153" w:rsidP="00EC2153">
      <w:pPr>
        <w:pStyle w:val="a3"/>
        <w:ind w:firstLine="708"/>
      </w:pPr>
      <w:r w:rsidRPr="00CA1F6F">
        <w:t>Развивающаяся во ДДТ образовательная система является ценностно- и личностно-ориентированной системой дополнительного творческого образования. Ценности выступают как смысловые универсалии, позволяющие сделать жизнь человека плодотворной. Они определяют способы организации образовательного процесса и соуправления этим процессом. Ценностные ориентиры формируются в процессе соотнесения личного жизненного опыта с бытующими в данном обществе моральными и культурными образцами и выражают конкретное понимание смысла человеческого существования. В Доме детского творчества признаются системообразующими такие ценности образования как: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жизни, ценность человека;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личности ребёнка - Творца;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личности педагога  -  человека, Мастера, способного нести высокую образовательную миссию;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человеческого общения и взаимной поддержки;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сопереживания (прежде всего любви) и ценность гуманности в человеческих отношениях;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признания возможности успеха любого человека, ребенка и взрослого;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культуры, созидаемой человеком и созидающей его;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ценности творчества;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совместного неразрушительного творчества - сотворчества;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развития;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созидательного труда;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многообразия как одного из условий реализации свободы выбора и условие признания ценности иного, отличного от своего, безоценочность;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связи поколений, преемственности традиций, воспитывающих гражданина,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дополнительного образования как особого типа образовательной системы;</w:t>
      </w:r>
    </w:p>
    <w:p w:rsidR="00EC2153" w:rsidRPr="00CA1F6F" w:rsidRDefault="00EC2153" w:rsidP="00EC215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ценность уникальной жизнетворческой среды  -  Дома детского творчества.</w:t>
      </w:r>
    </w:p>
    <w:p w:rsidR="00EC2153" w:rsidRPr="00CA1F6F" w:rsidRDefault="00EC2153" w:rsidP="00EC2153">
      <w:pPr>
        <w:pStyle w:val="a3"/>
        <w:ind w:firstLine="360"/>
      </w:pPr>
      <w:r w:rsidRPr="00CA1F6F">
        <w:t xml:space="preserve">Реализация этих ценностей в практической деятельности является миссией Дома детского творчества, как учреждения дополнительного образования детей. Она определяет цели его деятельности и специфику реализуемых образовательных программ. Целостная реализация гуманистических ценностей образования определяет образ выпускника Дома детского творчества. Структура учреждения определяется заявленными ценностными ориентациями, заказом ребёнка, семьи, государства и социума. Цель деятельности Дома детского творчества  -  поддержка созидательного потенциала ребенка, принятого педагогом как ценность, обеспеченная педагогическим мастерством. </w:t>
      </w:r>
    </w:p>
    <w:p w:rsidR="00EC2153" w:rsidRPr="00CA1F6F" w:rsidRDefault="00EC2153" w:rsidP="00EC2153">
      <w:pPr>
        <w:pStyle w:val="a3"/>
        <w:rPr>
          <w:b/>
        </w:rPr>
      </w:pPr>
      <w:r w:rsidRPr="00CA1F6F">
        <w:rPr>
          <w:b/>
        </w:rPr>
        <w:t xml:space="preserve">Задачи: </w:t>
      </w:r>
    </w:p>
    <w:p w:rsidR="00EC2153" w:rsidRPr="00CA1F6F" w:rsidRDefault="00EC2153" w:rsidP="00EC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Моделирование и организация универсального открытого пространства дополнительного образования.</w:t>
      </w:r>
    </w:p>
    <w:p w:rsidR="00EC2153" w:rsidRPr="00CA1F6F" w:rsidRDefault="00EC2153" w:rsidP="00EC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личности детей и детского творчества.</w:t>
      </w:r>
    </w:p>
    <w:p w:rsidR="00EC2153" w:rsidRPr="00CA1F6F" w:rsidRDefault="00EC2153" w:rsidP="00EC215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6F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профессионального мастерства педагогов. Поддержка педагогического мастерства через актуализацию, развитие, реализацию педагогических идей, принимаемых как ценность во всем их многообразии.</w:t>
      </w:r>
    </w:p>
    <w:p w:rsidR="00EC2153" w:rsidRPr="00CA1F6F" w:rsidRDefault="00EC2153" w:rsidP="00EC2153">
      <w:pPr>
        <w:pStyle w:val="3"/>
        <w:jc w:val="both"/>
        <w:rPr>
          <w:sz w:val="24"/>
          <w:szCs w:val="24"/>
        </w:rPr>
      </w:pPr>
    </w:p>
    <w:p w:rsidR="00EC2153" w:rsidRPr="00CA1F6F" w:rsidRDefault="00EC2153" w:rsidP="00EC2153">
      <w:pPr>
        <w:pStyle w:val="3"/>
        <w:jc w:val="right"/>
        <w:rPr>
          <w:sz w:val="24"/>
          <w:szCs w:val="24"/>
        </w:rPr>
      </w:pPr>
      <w:r w:rsidRPr="00CA1F6F">
        <w:rPr>
          <w:sz w:val="24"/>
          <w:szCs w:val="24"/>
        </w:rPr>
        <w:lastRenderedPageBreak/>
        <w:t>Приложение 2.</w:t>
      </w:r>
    </w:p>
    <w:p w:rsidR="00EC2153" w:rsidRPr="00CA1F6F" w:rsidRDefault="00EC2153" w:rsidP="00EC2153">
      <w:pPr>
        <w:pStyle w:val="3"/>
        <w:jc w:val="center"/>
        <w:rPr>
          <w:sz w:val="24"/>
          <w:szCs w:val="24"/>
        </w:rPr>
      </w:pPr>
      <w:r w:rsidRPr="00CA1F6F">
        <w:rPr>
          <w:sz w:val="24"/>
          <w:szCs w:val="24"/>
        </w:rPr>
        <w:t>Мифы или мониторинг</w:t>
      </w:r>
    </w:p>
    <w:p w:rsidR="00EC2153" w:rsidRPr="00CA1F6F" w:rsidRDefault="00EC2153" w:rsidP="00EC2153">
      <w:pPr>
        <w:pStyle w:val="a3"/>
        <w:ind w:firstLine="708"/>
      </w:pPr>
      <w:r w:rsidRPr="00CA1F6F">
        <w:rPr>
          <w:b/>
          <w:bCs/>
        </w:rPr>
        <w:t>«Сизифов труд».</w:t>
      </w:r>
      <w:r w:rsidRPr="00CA1F6F">
        <w:t xml:space="preserve"> Этот миф порожден проблемой соотнесения процесса и результата: мы считаем, что достижение результата (лауреатство, победа на соревнованиях, победа в конкурсе) -  не главное. Роль ДДТ в том, чтобы детство ребенка было по-настоящему счастливым. Чтобы его свободное время было наполнено творчеством, игрой, общением. Однако, анализ деятельности Дома детского творчества показал, что при ориентации на процесс «невозможно избежать» и хороших показателей результативности.</w:t>
      </w:r>
    </w:p>
    <w:p w:rsidR="00EC2153" w:rsidRPr="00CA1F6F" w:rsidRDefault="00EC2153" w:rsidP="00EC2153">
      <w:pPr>
        <w:pStyle w:val="a3"/>
        <w:ind w:firstLine="708"/>
      </w:pPr>
      <w:r w:rsidRPr="00CA1F6F">
        <w:rPr>
          <w:b/>
          <w:bCs/>
        </w:rPr>
        <w:t>«Вавилонская башня».</w:t>
      </w:r>
      <w:r w:rsidRPr="00CA1F6F">
        <w:t xml:space="preserve"> К сожалению, принято считать, что детские коллективы в дополнительном образовании изолированы друг от друга. В учреждении нет единого коллектива учащихся. Исследование показало, что ребята в Доме детского творчества хорошо знают друг друга, а педагоги часто организуют совместные мероприятия (клубные дни, вечера). Дети и взрослые вДДТ говорят на одном языке и отлично понимают друг друга.</w:t>
      </w:r>
    </w:p>
    <w:p w:rsidR="00EC2153" w:rsidRPr="00CA1F6F" w:rsidRDefault="00EC2153" w:rsidP="00EC2153">
      <w:pPr>
        <w:pStyle w:val="a3"/>
        <w:ind w:firstLine="708"/>
      </w:pPr>
      <w:r w:rsidRPr="00CA1F6F">
        <w:rPr>
          <w:b/>
          <w:bCs/>
        </w:rPr>
        <w:t>«Фигаро».</w:t>
      </w:r>
      <w:r w:rsidRPr="00CA1F6F">
        <w:t xml:space="preserve"> Распространено мнение, что в реальности, в дополнительном образовании «живых детей» гораздо меньше, чем числится по журналам. Что небольшое количество расторопных детей занимается сразу во всех учреждениях дополнительного образования. Социологическое исследование, проводившееся Домом детского творчества </w:t>
      </w:r>
      <w: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CA1F6F">
          <w:t>2009 г</w:t>
        </w:r>
      </w:smartTag>
      <w:r>
        <w:t>.</w:t>
      </w:r>
      <w:r w:rsidRPr="00CA1F6F">
        <w:t>, полностью опровергло этот миф.  Цифры независимого опроса полностью подтвердили официальную статистику (около 70%).  А более чем в 3 коллективах занимается только 3% детей. Экспериментальное внедрение ваучера дополнительного образования дало сходную картину, как по Дому детского творчества, так и в целом по городу.</w:t>
      </w:r>
    </w:p>
    <w:p w:rsidR="00EC2153" w:rsidRPr="00CA1F6F" w:rsidRDefault="00EC2153" w:rsidP="00EC2153">
      <w:pPr>
        <w:pStyle w:val="a3"/>
        <w:ind w:firstLine="708"/>
      </w:pPr>
      <w:r w:rsidRPr="00CA1F6F">
        <w:rPr>
          <w:b/>
          <w:bCs/>
        </w:rPr>
        <w:t>«Перо Жар птицы».</w:t>
      </w:r>
      <w:r w:rsidRPr="00CA1F6F">
        <w:t xml:space="preserve"> В сказке Иванушке Конек-горбунок говорил: «Возьмешь перо Жар птицы  -  пожалеешь. Не возьмешь  -  тоже пожалеешь». То же самое происходит и с нашими коллективами. Решишься готовить проводить творческое событие  -  не один раз пожалеешь: с финансированием проблемы, ребята загружены в школе, смены меняются, а иногда и родите</w:t>
      </w:r>
      <w:r>
        <w:t>ли требуют уроки делать, а не в</w:t>
      </w:r>
      <w:r w:rsidRPr="00CA1F6F">
        <w:t xml:space="preserve"> ДДТ все дни просиживать. А не решишься проводить  -  это уже вроде и не творческое образование: и самому неинтересно и дети «ногами голосуют». </w:t>
      </w:r>
    </w:p>
    <w:p w:rsidR="00EC2153" w:rsidRPr="00CA1F6F" w:rsidRDefault="00EC2153" w:rsidP="00EC2153">
      <w:pPr>
        <w:pStyle w:val="a3"/>
        <w:ind w:firstLine="708"/>
      </w:pPr>
      <w:r w:rsidRPr="00CA1F6F">
        <w:rPr>
          <w:b/>
          <w:bCs/>
        </w:rPr>
        <w:t>«Королевство кривых зеркал».</w:t>
      </w:r>
      <w:r w:rsidRPr="00CA1F6F">
        <w:t xml:space="preserve"> Часто звучит такая фраза «наш человек! Понимает нас  -  дополнительное образование». Миф говорит о том, что есть «наши» и «не наши», а научный психолого-педагогический  анализ свидетельствует о том, что, как правило, те, кто с нами взаимодействуют, хорошо понимают наши целевые установки и принимают ценности системы дополнительного образования детей.</w:t>
      </w:r>
    </w:p>
    <w:p w:rsidR="00EC2153" w:rsidRPr="00CA1F6F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EC2153" w:rsidRDefault="00EC2153" w:rsidP="00EC2153">
      <w:pPr>
        <w:pStyle w:val="3"/>
        <w:jc w:val="both"/>
        <w:rPr>
          <w:sz w:val="24"/>
          <w:szCs w:val="24"/>
        </w:rPr>
      </w:pPr>
    </w:p>
    <w:p w:rsidR="003063A3" w:rsidRDefault="003063A3" w:rsidP="00EC2153">
      <w:pPr>
        <w:pStyle w:val="3"/>
        <w:jc w:val="center"/>
        <w:rPr>
          <w:sz w:val="24"/>
          <w:szCs w:val="24"/>
        </w:rPr>
      </w:pPr>
    </w:p>
    <w:p w:rsidR="00EC2153" w:rsidRPr="00CA1F6F" w:rsidRDefault="003063A3" w:rsidP="003063A3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</w:t>
      </w:r>
      <w:r w:rsidR="00EC2153" w:rsidRPr="003063A3">
        <w:rPr>
          <w:sz w:val="28"/>
          <w:szCs w:val="28"/>
        </w:rPr>
        <w:t>Проекты</w:t>
      </w:r>
      <w:r w:rsidRPr="003063A3">
        <w:rPr>
          <w:sz w:val="28"/>
          <w:szCs w:val="28"/>
        </w:rPr>
        <w:t xml:space="preserve">     </w:t>
      </w:r>
      <w:r>
        <w:rPr>
          <w:sz w:val="24"/>
          <w:szCs w:val="24"/>
        </w:rPr>
        <w:t xml:space="preserve">             </w:t>
      </w:r>
      <w:r w:rsidRPr="003063A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Pr="00CA1F6F">
        <w:rPr>
          <w:sz w:val="24"/>
          <w:szCs w:val="24"/>
        </w:rPr>
        <w:t>Приложение 3.</w:t>
      </w:r>
    </w:p>
    <w:tbl>
      <w:tblPr>
        <w:tblW w:w="864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7"/>
        <w:gridCol w:w="2635"/>
        <w:gridCol w:w="2569"/>
        <w:gridCol w:w="2569"/>
      </w:tblGrid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center"/>
              <w:rPr>
                <w:b/>
              </w:rPr>
            </w:pPr>
            <w:r w:rsidRPr="00CA1F6F">
              <w:rPr>
                <w:b/>
              </w:rPr>
              <w:t>N п/п</w:t>
            </w: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center"/>
              <w:rPr>
                <w:b/>
              </w:rPr>
            </w:pPr>
            <w:r w:rsidRPr="00CA1F6F">
              <w:rPr>
                <w:b/>
              </w:rPr>
              <w:t>Название проекта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center"/>
              <w:rPr>
                <w:b/>
              </w:rPr>
            </w:pPr>
            <w:r w:rsidRPr="00CA1F6F">
              <w:rPr>
                <w:b/>
              </w:rPr>
              <w:t>Целевая группа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center"/>
              <w:rPr>
                <w:b/>
              </w:rPr>
            </w:pPr>
            <w:r w:rsidRPr="00CA1F6F">
              <w:rPr>
                <w:b/>
              </w:rPr>
              <w:t>Ожидаемый результат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rPr>
                <w:b/>
                <w:bCs/>
              </w:rPr>
              <w:t>Обучающиеся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«Дебют»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Новички, только пришедшие в коллектив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презентация первого успеха ребёнка на выставке, в спектакле в творческом деле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«В кругу друзей»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Коллективы ДДТ и их социальные партнёры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Формирование детского сообщества города через сборы, встречи, праздники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«Серебряный парус ДДТ», «Диалог с прошлым» (на базе музеев города)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Коллективы ДДТ и их социальные партнёры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 xml:space="preserve">Воспитание через преемственность традиций 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«Молодые ХХI века»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Одарённые дети, творцы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Поддержка одарённых детей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rPr>
                <w:b/>
                <w:bCs/>
              </w:rPr>
              <w:t>Педагоги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«Модели педагогического мастерства»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Педагоги ДДТ (основные и совместители на базе ОУ</w:t>
            </w:r>
            <w:r>
              <w:t>,</w:t>
            </w:r>
            <w:r w:rsidRPr="00CA1F6F">
              <w:t xml:space="preserve"> СОШ)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spacing w:after="0"/>
              <w:jc w:val="left"/>
            </w:pPr>
          </w:p>
          <w:p w:rsidR="00EC2153" w:rsidRPr="00CA1F6F" w:rsidRDefault="00EC2153" w:rsidP="00B709A4">
            <w:pPr>
              <w:pStyle w:val="a3"/>
              <w:spacing w:after="0"/>
              <w:jc w:val="left"/>
            </w:pPr>
            <w:r w:rsidRPr="00CA1F6F">
              <w:t>Повышение качества предоставляемых образовательных услуг;</w:t>
            </w:r>
          </w:p>
          <w:p w:rsidR="00EC2153" w:rsidRPr="00CA1F6F" w:rsidRDefault="00EC2153" w:rsidP="00B709A4">
            <w:pPr>
              <w:pStyle w:val="a3"/>
              <w:jc w:val="left"/>
            </w:pPr>
            <w:r w:rsidRPr="00CA1F6F">
              <w:t>профессиональный рост педагогов, повышение мотивации</w:t>
            </w:r>
          </w:p>
        </w:tc>
      </w:tr>
      <w:tr w:rsidR="00EC2153" w:rsidRPr="00CA1F6F" w:rsidTr="00B709A4">
        <w:trPr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«Образ педагога дополнительного образования детей ХХI века»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53" w:rsidRPr="00CA1F6F" w:rsidTr="003063A3">
        <w:trPr>
          <w:trHeight w:val="822"/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«Школа профессионального мастерства»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53" w:rsidRPr="00CA1F6F" w:rsidTr="003063A3">
        <w:trPr>
          <w:trHeight w:val="329"/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rPr>
                <w:b/>
                <w:bCs/>
              </w:rPr>
              <w:t>Родители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</w:p>
        </w:tc>
      </w:tr>
      <w:tr w:rsidR="00EC2153" w:rsidRPr="00CA1F6F" w:rsidTr="003063A3">
        <w:trPr>
          <w:trHeight w:val="409"/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«Семья во Дворце»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Родители (законные представители) обучающихся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Повышение качества воспитания</w:t>
            </w:r>
          </w:p>
        </w:tc>
      </w:tr>
      <w:tr w:rsidR="00EC2153" w:rsidRPr="00CA1F6F" w:rsidTr="003063A3">
        <w:trPr>
          <w:trHeight w:val="308"/>
          <w:tblCellSpacing w:w="0" w:type="dxa"/>
          <w:jc w:val="center"/>
        </w:trPr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pStyle w:val="a3"/>
              <w:jc w:val="left"/>
            </w:pPr>
            <w:r w:rsidRPr="00CA1F6F">
              <w:t>«Любви прекрасные моменты»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2153" w:rsidRPr="00CA1F6F" w:rsidRDefault="00EC2153" w:rsidP="00B7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0DD" w:rsidRDefault="00FD20DD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C2153" w:rsidRDefault="00EC215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3063A3" w:rsidRDefault="003063A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C2153" w:rsidRDefault="00EC215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C2153" w:rsidRPr="00BA21E2" w:rsidRDefault="00EC2153" w:rsidP="00B9123A">
      <w:p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B44CB" w:rsidRPr="00CA1F6F" w:rsidRDefault="000B44CB" w:rsidP="000B44CB">
      <w:pPr>
        <w:pStyle w:val="7"/>
        <w:jc w:val="center"/>
        <w:rPr>
          <w:b/>
        </w:rPr>
      </w:pPr>
      <w:r w:rsidRPr="00CA1F6F">
        <w:rPr>
          <w:b/>
        </w:rPr>
        <w:t xml:space="preserve">Муниципальное образовательное учреждение дополнительного образования детей </w:t>
      </w:r>
    </w:p>
    <w:p w:rsidR="000B44CB" w:rsidRPr="00CA1F6F" w:rsidRDefault="000B44CB" w:rsidP="000B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 xml:space="preserve"> «Дом детского творчества </w:t>
      </w:r>
    </w:p>
    <w:p w:rsidR="000B44CB" w:rsidRPr="00CA1F6F" w:rsidRDefault="000B44CB" w:rsidP="000B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lastRenderedPageBreak/>
        <w:t>г. Ершова Саратовской области»</w:t>
      </w:r>
    </w:p>
    <w:p w:rsidR="000B44CB" w:rsidRPr="00CA1F6F" w:rsidRDefault="000B44CB" w:rsidP="000B44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4CB" w:rsidRPr="000F025B" w:rsidRDefault="000B44CB" w:rsidP="00FD20DD">
      <w:pPr>
        <w:spacing w:before="120"/>
        <w:ind w:left="6521"/>
        <w:rPr>
          <w:rFonts w:ascii="Times New Roman" w:hAnsi="Times New Roman" w:cs="Times New Roman"/>
          <w:spacing w:val="100"/>
          <w:sz w:val="24"/>
          <w:szCs w:val="24"/>
        </w:rPr>
      </w:pPr>
    </w:p>
    <w:p w:rsidR="000B44CB" w:rsidRPr="000F025B" w:rsidRDefault="000B55D6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 w:rsidRPr="000F025B">
        <w:rPr>
          <w:rFonts w:ascii="Times New Roman" w:hAnsi="Times New Roman" w:cs="Times New Roman"/>
          <w:sz w:val="24"/>
          <w:szCs w:val="24"/>
        </w:rPr>
        <w:t>УТВЕРЖДАЮ</w:t>
      </w:r>
    </w:p>
    <w:p w:rsidR="000B44CB" w:rsidRPr="000F025B" w:rsidRDefault="000B55D6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 w:rsidRPr="000F025B">
        <w:rPr>
          <w:rFonts w:ascii="Times New Roman" w:hAnsi="Times New Roman" w:cs="Times New Roman"/>
          <w:sz w:val="24"/>
          <w:szCs w:val="24"/>
        </w:rPr>
        <w:t>Директор МОУ ДОД</w:t>
      </w:r>
    </w:p>
    <w:p w:rsidR="000B44CB" w:rsidRPr="000F025B" w:rsidRDefault="000F025B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4CB" w:rsidRPr="000F025B">
        <w:rPr>
          <w:rFonts w:ascii="Times New Roman" w:hAnsi="Times New Roman" w:cs="Times New Roman"/>
          <w:sz w:val="24"/>
          <w:szCs w:val="24"/>
        </w:rPr>
        <w:t>«Дом детского творчества</w:t>
      </w:r>
    </w:p>
    <w:p w:rsidR="000B44CB" w:rsidRDefault="000B44CB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 w:rsidRPr="000F025B">
        <w:rPr>
          <w:rFonts w:ascii="Times New Roman" w:hAnsi="Times New Roman" w:cs="Times New Roman"/>
          <w:sz w:val="24"/>
          <w:szCs w:val="24"/>
        </w:rPr>
        <w:t>г. Ершова Саратовской области»</w:t>
      </w:r>
    </w:p>
    <w:p w:rsidR="00420D75" w:rsidRPr="000F025B" w:rsidRDefault="00420D75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____________Максимкина Н.Е.</w:t>
      </w:r>
    </w:p>
    <w:p w:rsidR="000B44CB" w:rsidRPr="000F025B" w:rsidRDefault="000B55D6" w:rsidP="00FD20DD">
      <w:pPr>
        <w:spacing w:before="120"/>
        <w:ind w:left="6521"/>
        <w:rPr>
          <w:rFonts w:ascii="Times New Roman" w:hAnsi="Times New Roman" w:cs="Times New Roman"/>
          <w:sz w:val="24"/>
          <w:szCs w:val="24"/>
        </w:rPr>
      </w:pPr>
      <w:r w:rsidRPr="000F025B">
        <w:rPr>
          <w:rFonts w:ascii="Times New Roman" w:hAnsi="Times New Roman" w:cs="Times New Roman"/>
          <w:sz w:val="24"/>
          <w:szCs w:val="24"/>
        </w:rPr>
        <w:t>Приказ №32 от 14.12.2012</w:t>
      </w:r>
      <w:r w:rsidR="000B44CB" w:rsidRPr="000F025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44CB" w:rsidRPr="00CA1F6F" w:rsidRDefault="000B44CB" w:rsidP="007C026C">
      <w:pPr>
        <w:rPr>
          <w:rFonts w:ascii="Times New Roman" w:hAnsi="Times New Roman" w:cs="Times New Roman"/>
          <w:b/>
          <w:sz w:val="24"/>
          <w:szCs w:val="24"/>
        </w:rPr>
      </w:pPr>
    </w:p>
    <w:p w:rsidR="007C026C" w:rsidRPr="007C026C" w:rsidRDefault="007C026C" w:rsidP="000B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C026C" w:rsidRPr="007C026C" w:rsidRDefault="007C026C" w:rsidP="000B4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</w:t>
      </w:r>
    </w:p>
    <w:p w:rsidR="00EC2153" w:rsidRDefault="007C026C" w:rsidP="000B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26C">
        <w:rPr>
          <w:rFonts w:ascii="Times New Roman" w:hAnsi="Times New Roman" w:cs="Times New Roman"/>
          <w:b/>
          <w:sz w:val="24"/>
          <w:szCs w:val="24"/>
        </w:rPr>
        <w:t xml:space="preserve">МОУ ДОД «ДОМ ДЕТСКОГО ТВОРЧЕСТВА </w:t>
      </w:r>
    </w:p>
    <w:p w:rsidR="000B44CB" w:rsidRPr="007C026C" w:rsidRDefault="007C026C" w:rsidP="000B4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26C">
        <w:rPr>
          <w:rFonts w:ascii="Times New Roman" w:hAnsi="Times New Roman" w:cs="Times New Roman"/>
          <w:b/>
          <w:sz w:val="24"/>
          <w:szCs w:val="24"/>
        </w:rPr>
        <w:t xml:space="preserve">Г. ЕРШОВА САРАТОВСКОЙ </w:t>
      </w:r>
      <w:r>
        <w:rPr>
          <w:rFonts w:ascii="Times New Roman" w:hAnsi="Times New Roman" w:cs="Times New Roman"/>
          <w:b/>
          <w:sz w:val="24"/>
          <w:szCs w:val="24"/>
        </w:rPr>
        <w:t>ОБЛАСТИ»</w:t>
      </w:r>
      <w:r w:rsidRPr="007C02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26C" w:rsidRPr="00FD20DD" w:rsidRDefault="007C026C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до 2016</w:t>
      </w:r>
      <w:r w:rsidR="000B44CB" w:rsidRPr="00CA1F6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D20DD" w:rsidRDefault="000F025B" w:rsidP="000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6C" w:rsidRDefault="007C026C" w:rsidP="000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7C026C" w:rsidRDefault="007C026C" w:rsidP="000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трудового</w:t>
      </w:r>
    </w:p>
    <w:p w:rsidR="007C026C" w:rsidRDefault="007C026C" w:rsidP="000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коллектива</w:t>
      </w:r>
      <w:r w:rsidR="000F025B">
        <w:rPr>
          <w:rFonts w:ascii="Times New Roman" w:hAnsi="Times New Roman" w:cs="Times New Roman"/>
          <w:sz w:val="24"/>
          <w:szCs w:val="24"/>
        </w:rPr>
        <w:t xml:space="preserve"> ДДТ.</w:t>
      </w:r>
    </w:p>
    <w:p w:rsidR="000F025B" w:rsidRDefault="000F025B" w:rsidP="000B4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6 от 12.12.2012 г.</w:t>
      </w:r>
    </w:p>
    <w:p w:rsidR="007C026C" w:rsidRDefault="007C026C" w:rsidP="000B44CB">
      <w:pPr>
        <w:rPr>
          <w:rFonts w:ascii="Times New Roman" w:hAnsi="Times New Roman" w:cs="Times New Roman"/>
          <w:sz w:val="24"/>
          <w:szCs w:val="24"/>
        </w:rPr>
      </w:pPr>
    </w:p>
    <w:p w:rsidR="00EC2153" w:rsidRDefault="00EC2153" w:rsidP="000B44CB">
      <w:pPr>
        <w:rPr>
          <w:rFonts w:ascii="Times New Roman" w:hAnsi="Times New Roman" w:cs="Times New Roman"/>
          <w:sz w:val="24"/>
          <w:szCs w:val="24"/>
        </w:rPr>
      </w:pPr>
    </w:p>
    <w:p w:rsidR="00EC2153" w:rsidRDefault="00EC2153" w:rsidP="000B44CB">
      <w:pPr>
        <w:rPr>
          <w:rFonts w:ascii="Times New Roman" w:hAnsi="Times New Roman" w:cs="Times New Roman"/>
          <w:sz w:val="24"/>
          <w:szCs w:val="24"/>
        </w:rPr>
      </w:pPr>
    </w:p>
    <w:p w:rsidR="00EC2153" w:rsidRDefault="00EC2153" w:rsidP="000B44CB">
      <w:pPr>
        <w:rPr>
          <w:rFonts w:ascii="Times New Roman" w:hAnsi="Times New Roman" w:cs="Times New Roman"/>
          <w:sz w:val="24"/>
          <w:szCs w:val="24"/>
        </w:rPr>
      </w:pPr>
    </w:p>
    <w:p w:rsidR="007C026C" w:rsidRPr="00CA1F6F" w:rsidRDefault="007C026C" w:rsidP="000B44CB">
      <w:pPr>
        <w:rPr>
          <w:rFonts w:ascii="Times New Roman" w:hAnsi="Times New Roman" w:cs="Times New Roman"/>
          <w:sz w:val="24"/>
          <w:szCs w:val="24"/>
        </w:rPr>
      </w:pPr>
    </w:p>
    <w:p w:rsidR="004F50D0" w:rsidRDefault="000B44CB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F6F">
        <w:rPr>
          <w:rFonts w:ascii="Times New Roman" w:hAnsi="Times New Roman" w:cs="Times New Roman"/>
          <w:b/>
          <w:sz w:val="24"/>
          <w:szCs w:val="24"/>
        </w:rPr>
        <w:t>г. Ершов</w:t>
      </w:r>
    </w:p>
    <w:p w:rsidR="00EC2153" w:rsidRDefault="00C12B15" w:rsidP="00C12B15">
      <w:pPr>
        <w:spacing w:before="100" w:beforeAutospacing="1" w:after="100" w:afterAutospacing="1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</w:t>
      </w:r>
      <w:r w:rsidRPr="00C12B15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Начальнику управления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образованием                                                                      Ершовского муниципального района                                  </w:t>
      </w:r>
      <w:r w:rsidR="00EC215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А.М.Монченко</w:t>
      </w:r>
      <w:r w:rsidR="00EC2153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</w:p>
    <w:p w:rsidR="00C12B15" w:rsidRDefault="00C12B15" w:rsidP="00C12B15">
      <w:pPr>
        <w:spacing w:before="100" w:beforeAutospacing="1" w:after="100" w:afterAutospacing="1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директора МОУ ДОД </w:t>
      </w:r>
      <w:r w:rsidR="00BE703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«Дом детского творчества</w:t>
      </w:r>
      <w:r w:rsidR="00BE703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г.Ершова Саратовской области» </w:t>
      </w:r>
      <w:r w:rsidR="00BE703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Н.Е. Максимкин</w:t>
      </w:r>
      <w:r w:rsidR="00BE7031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ой</w:t>
      </w:r>
    </w:p>
    <w:p w:rsidR="00C12B15" w:rsidRDefault="00C12B15" w:rsidP="00C12B15">
      <w:pPr>
        <w:spacing w:before="100" w:beforeAutospacing="1" w:after="100" w:afterAutospacing="1"/>
        <w:jc w:val="right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B15" w:rsidRPr="00C12B15" w:rsidRDefault="00C12B15" w:rsidP="00C12B15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454"/>
        <w:gridCol w:w="1723"/>
        <w:gridCol w:w="1984"/>
      </w:tblGrid>
      <w:tr w:rsidR="002D40FC" w:rsidRPr="00BA21E2" w:rsidTr="002D4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A46327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27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BA21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1E2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2D40FC" w:rsidRPr="00BA21E2" w:rsidTr="002D4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FC" w:rsidRPr="00BA21E2" w:rsidRDefault="002D40FC" w:rsidP="002D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59" w:rsidRPr="00FD20DD" w:rsidRDefault="002D40FC" w:rsidP="00013E0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E0D">
              <w:rPr>
                <w:rFonts w:ascii="Times New Roman" w:hAnsi="Times New Roman" w:cs="Times New Roman"/>
                <w:sz w:val="24"/>
                <w:szCs w:val="24"/>
              </w:rPr>
              <w:t>Музыкальное объединение:                 звукоусилительная аппаратура,</w:t>
            </w:r>
            <w:r w:rsidR="00161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13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1E59">
              <w:rPr>
                <w:rFonts w:ascii="Times New Roman" w:hAnsi="Times New Roman" w:cs="Times New Roman"/>
                <w:sz w:val="24"/>
                <w:szCs w:val="24"/>
              </w:rPr>
              <w:t xml:space="preserve"> ударная установка,                         электрогитары, </w:t>
            </w:r>
            <w:r w:rsidR="00EE6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гитары,</w:t>
            </w:r>
            <w:r w:rsidR="00161E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E6F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61E59">
              <w:rPr>
                <w:rFonts w:ascii="Times New Roman" w:hAnsi="Times New Roman" w:cs="Times New Roman"/>
                <w:sz w:val="24"/>
                <w:szCs w:val="24"/>
              </w:rPr>
              <w:t xml:space="preserve">       микрофоны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C" w:rsidRPr="00FD20DD" w:rsidRDefault="00161E59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FD20DD" w:rsidRDefault="00161E59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0FC" w:rsidRPr="00FD20DD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2D40FC" w:rsidRPr="00BA21E2" w:rsidTr="002D4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E6" w:rsidRPr="00FD20DD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Радиотехническое объединение:    паяльники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C" w:rsidRPr="00FD20DD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FD20DD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14E6">
              <w:rPr>
                <w:rFonts w:ascii="Times New Roman" w:hAnsi="Times New Roman" w:cs="Times New Roman"/>
                <w:sz w:val="24"/>
                <w:szCs w:val="24"/>
              </w:rPr>
              <w:t xml:space="preserve">   3 000.00</w:t>
            </w:r>
          </w:p>
        </w:tc>
      </w:tr>
      <w:tr w:rsidR="004F14E6" w:rsidRPr="00BA21E2" w:rsidTr="004F14E6">
        <w:trPr>
          <w:trHeight w:val="64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Pr="00BA21E2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Pr="00FD20DD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Туристическое объединение: туристические палатки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Pr="00FD20DD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61E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Pr="00FD20DD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4F14E6" w:rsidRPr="00BA21E2" w:rsidTr="004F14E6">
        <w:trPr>
          <w:trHeight w:val="30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4F14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компасы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E6" w:rsidRPr="00BA21E2" w:rsidTr="004F14E6">
        <w:trPr>
          <w:trHeight w:val="334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4F14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E6" w:rsidRPr="00BA21E2" w:rsidTr="004F14E6">
        <w:trPr>
          <w:trHeight w:val="251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E6" w:rsidRPr="00BA21E2" w:rsidTr="004F14E6">
        <w:trPr>
          <w:trHeight w:val="31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E6" w:rsidRPr="00BA21E2" w:rsidTr="004F14E6">
        <w:trPr>
          <w:trHeight w:val="368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рюкзаки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E6" w:rsidRPr="00BA21E2" w:rsidTr="00EE6F24">
        <w:trPr>
          <w:trHeight w:val="28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4E6" w:rsidRDefault="004F14E6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14E6" w:rsidRDefault="004F14E6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0FC" w:rsidRPr="00BA21E2" w:rsidTr="002D40F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2A" w:rsidRDefault="004C4B2A" w:rsidP="004C4B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Цифровой </w:t>
            </w:r>
            <w:r w:rsidR="004F14E6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4C4B2A" w:rsidRPr="00FD20DD" w:rsidRDefault="004C4B2A" w:rsidP="004C4B2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кинокамера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2A" w:rsidRDefault="004F14E6" w:rsidP="004C4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B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C4B2A" w:rsidRPr="00FD20DD" w:rsidRDefault="004C4B2A" w:rsidP="004C4B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Default="00EE6F24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7000.00</w:t>
            </w:r>
          </w:p>
          <w:p w:rsidR="004C4B2A" w:rsidRPr="00FD20DD" w:rsidRDefault="004C4B2A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D40FC" w:rsidRPr="00BA21E2" w:rsidTr="002D40FC">
        <w:trPr>
          <w:trHeight w:val="5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BA21E2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2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FD20DD" w:rsidRDefault="002D40FC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C" w:rsidRPr="00FD20DD" w:rsidRDefault="002D40FC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FD20DD" w:rsidRDefault="002D40FC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2D40FC" w:rsidRPr="00BA21E2" w:rsidTr="002D40FC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Default="00161E59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Default="002D40FC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Pr="00FD20DD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FC" w:rsidRDefault="002D40FC" w:rsidP="002D40F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0FC" w:rsidRPr="00FD20DD" w:rsidRDefault="00EE6F24" w:rsidP="002D40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</w:tbl>
    <w:p w:rsidR="00D26BB9" w:rsidRDefault="00D26BB9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31" w:rsidRDefault="00BE7031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31" w:rsidRPr="00BE7031" w:rsidRDefault="00BE7031" w:rsidP="00BE7031">
      <w:pPr>
        <w:rPr>
          <w:rFonts w:ascii="Times New Roman" w:eastAsia="Times New Roman" w:hAnsi="Times New Roman" w:cs="Times New Roman"/>
          <w:sz w:val="28"/>
          <w:szCs w:val="28"/>
        </w:rPr>
      </w:pPr>
      <w:r w:rsidRPr="00BE7031">
        <w:rPr>
          <w:rFonts w:ascii="Times New Roman" w:eastAsia="Times New Roman" w:hAnsi="Times New Roman" w:cs="Times New Roman"/>
          <w:sz w:val="28"/>
          <w:szCs w:val="28"/>
        </w:rPr>
        <w:t>Директор МОУ ДОД «Дом детского творчества»</w:t>
      </w:r>
      <w:r w:rsidRPr="00BE7031">
        <w:rPr>
          <w:rFonts w:ascii="Times New Roman" w:eastAsia="Times New Roman" w:hAnsi="Times New Roman" w:cs="Times New Roman"/>
          <w:sz w:val="28"/>
          <w:szCs w:val="28"/>
        </w:rPr>
        <w:tab/>
      </w:r>
      <w:r w:rsidRPr="00BE7031">
        <w:rPr>
          <w:rFonts w:ascii="Times New Roman" w:eastAsia="Times New Roman" w:hAnsi="Times New Roman" w:cs="Times New Roman"/>
          <w:sz w:val="28"/>
          <w:szCs w:val="28"/>
        </w:rPr>
        <w:tab/>
      </w:r>
      <w:r w:rsidR="00161E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E7031">
        <w:rPr>
          <w:rFonts w:ascii="Times New Roman" w:eastAsia="Times New Roman" w:hAnsi="Times New Roman" w:cs="Times New Roman"/>
          <w:sz w:val="28"/>
          <w:szCs w:val="28"/>
        </w:rPr>
        <w:t>Н.Е. Максимкина</w:t>
      </w:r>
    </w:p>
    <w:p w:rsidR="00BE7031" w:rsidRPr="00BE7031" w:rsidRDefault="00BE7031" w:rsidP="00BE703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E7031" w:rsidRDefault="00BE7031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031" w:rsidRPr="00FD20DD" w:rsidRDefault="00BE7031" w:rsidP="00FD20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031" w:rsidRPr="00FD20DD" w:rsidSect="00026048">
      <w:footerReference w:type="even" r:id="rId8"/>
      <w:footerReference w:type="default" r:id="rId9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1E" w:rsidRPr="006D41BC" w:rsidRDefault="00B77E1E" w:rsidP="006D41BC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1">
    <w:p w:rsidR="00B77E1E" w:rsidRPr="006D41BC" w:rsidRDefault="00B77E1E" w:rsidP="006D41BC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A4" w:rsidRDefault="00B709A4" w:rsidP="0033622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9A4" w:rsidRDefault="00B709A4" w:rsidP="0033622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4409"/>
      <w:docPartObj>
        <w:docPartGallery w:val="Page Numbers (Bottom of Page)"/>
        <w:docPartUnique/>
      </w:docPartObj>
    </w:sdtPr>
    <w:sdtContent>
      <w:p w:rsidR="00B709A4" w:rsidRDefault="00B709A4">
        <w:pPr>
          <w:pStyle w:val="a4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709A4" w:rsidRDefault="00B709A4" w:rsidP="0033622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1E" w:rsidRPr="006D41BC" w:rsidRDefault="00B77E1E" w:rsidP="006D41BC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1">
    <w:p w:rsidR="00B77E1E" w:rsidRPr="006D41BC" w:rsidRDefault="00B77E1E" w:rsidP="006D41BC">
      <w:pPr>
        <w:pStyle w:val="2"/>
        <w:spacing w:before="0" w:after="0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E5C"/>
    <w:multiLevelType w:val="multilevel"/>
    <w:tmpl w:val="0262D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C4364"/>
    <w:multiLevelType w:val="multilevel"/>
    <w:tmpl w:val="AD12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014A7"/>
    <w:multiLevelType w:val="multilevel"/>
    <w:tmpl w:val="1DD8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85E81"/>
    <w:multiLevelType w:val="multilevel"/>
    <w:tmpl w:val="7F28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70411"/>
    <w:multiLevelType w:val="hybridMultilevel"/>
    <w:tmpl w:val="60DE8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57B59"/>
    <w:multiLevelType w:val="multilevel"/>
    <w:tmpl w:val="C0B44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65E49"/>
    <w:multiLevelType w:val="multilevel"/>
    <w:tmpl w:val="E0ACDB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26DC2"/>
    <w:multiLevelType w:val="multilevel"/>
    <w:tmpl w:val="10AE52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B526C"/>
    <w:multiLevelType w:val="multilevel"/>
    <w:tmpl w:val="A5EA9A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36FB0"/>
    <w:multiLevelType w:val="multilevel"/>
    <w:tmpl w:val="E79A9D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D1047"/>
    <w:multiLevelType w:val="multilevel"/>
    <w:tmpl w:val="70A4A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C007CF"/>
    <w:multiLevelType w:val="multilevel"/>
    <w:tmpl w:val="7B46B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C3D01"/>
    <w:multiLevelType w:val="multilevel"/>
    <w:tmpl w:val="1C2AC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86D32"/>
    <w:multiLevelType w:val="multilevel"/>
    <w:tmpl w:val="D57C7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D46AE"/>
    <w:multiLevelType w:val="multilevel"/>
    <w:tmpl w:val="7736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C62F67"/>
    <w:multiLevelType w:val="multilevel"/>
    <w:tmpl w:val="6FE4FD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964D31"/>
    <w:multiLevelType w:val="multilevel"/>
    <w:tmpl w:val="388E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C22E0"/>
    <w:multiLevelType w:val="hybridMultilevel"/>
    <w:tmpl w:val="7160E1CC"/>
    <w:lvl w:ilvl="0" w:tplc="CF1ABE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6DF6FAE"/>
    <w:multiLevelType w:val="hybridMultilevel"/>
    <w:tmpl w:val="0C16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6361"/>
    <w:multiLevelType w:val="multilevel"/>
    <w:tmpl w:val="A9862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774DC7"/>
    <w:multiLevelType w:val="multilevel"/>
    <w:tmpl w:val="3756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81E78"/>
    <w:multiLevelType w:val="multilevel"/>
    <w:tmpl w:val="54A0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929A0"/>
    <w:multiLevelType w:val="multilevel"/>
    <w:tmpl w:val="11AEC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A4473D"/>
    <w:multiLevelType w:val="multilevel"/>
    <w:tmpl w:val="5CD4B6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BC5976"/>
    <w:multiLevelType w:val="multilevel"/>
    <w:tmpl w:val="9A36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81745B"/>
    <w:multiLevelType w:val="multilevel"/>
    <w:tmpl w:val="3A16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01754C"/>
    <w:multiLevelType w:val="multilevel"/>
    <w:tmpl w:val="6434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1E4FFA"/>
    <w:multiLevelType w:val="multilevel"/>
    <w:tmpl w:val="E8580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BA4DE4"/>
    <w:multiLevelType w:val="multilevel"/>
    <w:tmpl w:val="CD12BE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26"/>
  </w:num>
  <w:num w:numId="4">
    <w:abstractNumId w:val="20"/>
  </w:num>
  <w:num w:numId="5">
    <w:abstractNumId w:val="14"/>
  </w:num>
  <w:num w:numId="6">
    <w:abstractNumId w:val="0"/>
  </w:num>
  <w:num w:numId="7">
    <w:abstractNumId w:val="3"/>
  </w:num>
  <w:num w:numId="8">
    <w:abstractNumId w:val="16"/>
  </w:num>
  <w:num w:numId="9">
    <w:abstractNumId w:val="21"/>
  </w:num>
  <w:num w:numId="10">
    <w:abstractNumId w:val="27"/>
  </w:num>
  <w:num w:numId="11">
    <w:abstractNumId w:val="11"/>
  </w:num>
  <w:num w:numId="12">
    <w:abstractNumId w:val="5"/>
  </w:num>
  <w:num w:numId="13">
    <w:abstractNumId w:val="7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22"/>
  </w:num>
  <w:num w:numId="19">
    <w:abstractNumId w:val="23"/>
  </w:num>
  <w:num w:numId="20">
    <w:abstractNumId w:val="12"/>
  </w:num>
  <w:num w:numId="21">
    <w:abstractNumId w:val="19"/>
  </w:num>
  <w:num w:numId="22">
    <w:abstractNumId w:val="25"/>
  </w:num>
  <w:num w:numId="23">
    <w:abstractNumId w:val="10"/>
  </w:num>
  <w:num w:numId="24">
    <w:abstractNumId w:val="6"/>
  </w:num>
  <w:num w:numId="25">
    <w:abstractNumId w:val="28"/>
  </w:num>
  <w:num w:numId="26">
    <w:abstractNumId w:val="24"/>
  </w:num>
  <w:num w:numId="27">
    <w:abstractNumId w:val="17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41BC"/>
    <w:rsid w:val="000051B4"/>
    <w:rsid w:val="00006C9E"/>
    <w:rsid w:val="00013E0D"/>
    <w:rsid w:val="00026048"/>
    <w:rsid w:val="00035043"/>
    <w:rsid w:val="00047D95"/>
    <w:rsid w:val="00066578"/>
    <w:rsid w:val="00083402"/>
    <w:rsid w:val="00086AE0"/>
    <w:rsid w:val="000B44CB"/>
    <w:rsid w:val="000B55D6"/>
    <w:rsid w:val="000E79C5"/>
    <w:rsid w:val="000F025B"/>
    <w:rsid w:val="00105345"/>
    <w:rsid w:val="00107340"/>
    <w:rsid w:val="00111FBD"/>
    <w:rsid w:val="001239C9"/>
    <w:rsid w:val="00123B83"/>
    <w:rsid w:val="00161E59"/>
    <w:rsid w:val="00167CC2"/>
    <w:rsid w:val="00190D49"/>
    <w:rsid w:val="0019353D"/>
    <w:rsid w:val="001A1FBB"/>
    <w:rsid w:val="001A49A7"/>
    <w:rsid w:val="001A7A01"/>
    <w:rsid w:val="001D426A"/>
    <w:rsid w:val="00202D9C"/>
    <w:rsid w:val="00202F90"/>
    <w:rsid w:val="00204A82"/>
    <w:rsid w:val="00217F7E"/>
    <w:rsid w:val="00244C67"/>
    <w:rsid w:val="002500B5"/>
    <w:rsid w:val="002635D8"/>
    <w:rsid w:val="0027648C"/>
    <w:rsid w:val="002771F8"/>
    <w:rsid w:val="002B215B"/>
    <w:rsid w:val="002B2366"/>
    <w:rsid w:val="002C5345"/>
    <w:rsid w:val="002D40FC"/>
    <w:rsid w:val="002D510D"/>
    <w:rsid w:val="002D7A05"/>
    <w:rsid w:val="002E2237"/>
    <w:rsid w:val="003063A3"/>
    <w:rsid w:val="00314209"/>
    <w:rsid w:val="00331038"/>
    <w:rsid w:val="00336224"/>
    <w:rsid w:val="00354BBF"/>
    <w:rsid w:val="0038638F"/>
    <w:rsid w:val="003C17A3"/>
    <w:rsid w:val="003C5BB1"/>
    <w:rsid w:val="004205A4"/>
    <w:rsid w:val="00420D75"/>
    <w:rsid w:val="00432DA1"/>
    <w:rsid w:val="004B5315"/>
    <w:rsid w:val="004B76AA"/>
    <w:rsid w:val="004C4B2A"/>
    <w:rsid w:val="004F14E6"/>
    <w:rsid w:val="004F50D0"/>
    <w:rsid w:val="0050300E"/>
    <w:rsid w:val="00540637"/>
    <w:rsid w:val="00541486"/>
    <w:rsid w:val="00543E0D"/>
    <w:rsid w:val="005447B8"/>
    <w:rsid w:val="005638F7"/>
    <w:rsid w:val="005777FA"/>
    <w:rsid w:val="005A4E53"/>
    <w:rsid w:val="005A59EF"/>
    <w:rsid w:val="005B17D8"/>
    <w:rsid w:val="005F60ED"/>
    <w:rsid w:val="0060166F"/>
    <w:rsid w:val="00617C8E"/>
    <w:rsid w:val="006238A2"/>
    <w:rsid w:val="00633772"/>
    <w:rsid w:val="00644A69"/>
    <w:rsid w:val="00647AED"/>
    <w:rsid w:val="00670F53"/>
    <w:rsid w:val="00690A71"/>
    <w:rsid w:val="006A06AD"/>
    <w:rsid w:val="006A78D9"/>
    <w:rsid w:val="006C42FD"/>
    <w:rsid w:val="006D41BC"/>
    <w:rsid w:val="006D6FFA"/>
    <w:rsid w:val="006E6BC7"/>
    <w:rsid w:val="0076511B"/>
    <w:rsid w:val="00796526"/>
    <w:rsid w:val="007C026C"/>
    <w:rsid w:val="007F2120"/>
    <w:rsid w:val="00891F4B"/>
    <w:rsid w:val="008D73C7"/>
    <w:rsid w:val="00915F88"/>
    <w:rsid w:val="00937D8E"/>
    <w:rsid w:val="00943556"/>
    <w:rsid w:val="00973FE2"/>
    <w:rsid w:val="00982D6D"/>
    <w:rsid w:val="009A612D"/>
    <w:rsid w:val="009A78CA"/>
    <w:rsid w:val="009B5A3E"/>
    <w:rsid w:val="00A1261F"/>
    <w:rsid w:val="00A206F7"/>
    <w:rsid w:val="00A257BF"/>
    <w:rsid w:val="00A26318"/>
    <w:rsid w:val="00A42534"/>
    <w:rsid w:val="00A46327"/>
    <w:rsid w:val="00A6694B"/>
    <w:rsid w:val="00A90C8B"/>
    <w:rsid w:val="00AF26AF"/>
    <w:rsid w:val="00B00BC6"/>
    <w:rsid w:val="00B126CF"/>
    <w:rsid w:val="00B170C7"/>
    <w:rsid w:val="00B2391E"/>
    <w:rsid w:val="00B356E4"/>
    <w:rsid w:val="00B709A4"/>
    <w:rsid w:val="00B73D90"/>
    <w:rsid w:val="00B77E1E"/>
    <w:rsid w:val="00B83C7D"/>
    <w:rsid w:val="00B87248"/>
    <w:rsid w:val="00B9123A"/>
    <w:rsid w:val="00B9146E"/>
    <w:rsid w:val="00BA21E2"/>
    <w:rsid w:val="00BC3155"/>
    <w:rsid w:val="00BD4B45"/>
    <w:rsid w:val="00BD5A31"/>
    <w:rsid w:val="00BE7031"/>
    <w:rsid w:val="00BF4D4B"/>
    <w:rsid w:val="00C12B15"/>
    <w:rsid w:val="00C20A29"/>
    <w:rsid w:val="00C74F1B"/>
    <w:rsid w:val="00C80FEE"/>
    <w:rsid w:val="00C90189"/>
    <w:rsid w:val="00CA1F6F"/>
    <w:rsid w:val="00CC12CA"/>
    <w:rsid w:val="00CD6C7E"/>
    <w:rsid w:val="00CF53FC"/>
    <w:rsid w:val="00D11AB9"/>
    <w:rsid w:val="00D17056"/>
    <w:rsid w:val="00D26BB9"/>
    <w:rsid w:val="00D3784D"/>
    <w:rsid w:val="00D471CB"/>
    <w:rsid w:val="00D530C9"/>
    <w:rsid w:val="00D82768"/>
    <w:rsid w:val="00DA13FD"/>
    <w:rsid w:val="00DE5F6B"/>
    <w:rsid w:val="00E44991"/>
    <w:rsid w:val="00E758AE"/>
    <w:rsid w:val="00E85E71"/>
    <w:rsid w:val="00EC01C0"/>
    <w:rsid w:val="00EC2153"/>
    <w:rsid w:val="00EE0AFF"/>
    <w:rsid w:val="00EE5955"/>
    <w:rsid w:val="00EE6F24"/>
    <w:rsid w:val="00EF55F0"/>
    <w:rsid w:val="00F243BC"/>
    <w:rsid w:val="00F46855"/>
    <w:rsid w:val="00F46E0D"/>
    <w:rsid w:val="00F511A4"/>
    <w:rsid w:val="00F53AE4"/>
    <w:rsid w:val="00F543A8"/>
    <w:rsid w:val="00F96292"/>
    <w:rsid w:val="00FD20DD"/>
    <w:rsid w:val="00FE5EED"/>
    <w:rsid w:val="00FF290E"/>
    <w:rsid w:val="00FF47D1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C"/>
  </w:style>
  <w:style w:type="paragraph" w:styleId="1">
    <w:name w:val="heading 1"/>
    <w:basedOn w:val="a"/>
    <w:link w:val="10"/>
    <w:qFormat/>
    <w:rsid w:val="006D4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6D4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6D41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41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D41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rsid w:val="006D41B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6D41BC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D41BC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footer"/>
    <w:basedOn w:val="a"/>
    <w:link w:val="a5"/>
    <w:uiPriority w:val="99"/>
    <w:rsid w:val="006D41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D41B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D41BC"/>
  </w:style>
  <w:style w:type="character" w:styleId="a7">
    <w:name w:val="Strong"/>
    <w:basedOn w:val="a0"/>
    <w:uiPriority w:val="22"/>
    <w:qFormat/>
    <w:rsid w:val="006D41BC"/>
    <w:rPr>
      <w:b/>
      <w:bCs/>
    </w:rPr>
  </w:style>
  <w:style w:type="paragraph" w:styleId="a8">
    <w:name w:val="Body Text"/>
    <w:basedOn w:val="a"/>
    <w:link w:val="a9"/>
    <w:uiPriority w:val="99"/>
    <w:rsid w:val="006D41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6D41BC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rsid w:val="006D41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1B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6D41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6D41B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6D41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6D41B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D41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D41BC"/>
    <w:rPr>
      <w:rFonts w:ascii="Times New Roman" w:eastAsia="Times New Roman" w:hAnsi="Times New Roman"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6D41BC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6D41BC"/>
    <w:rPr>
      <w:color w:val="800080"/>
      <w:u w:val="single"/>
    </w:rPr>
  </w:style>
  <w:style w:type="character" w:customStyle="1" w:styleId="l">
    <w:name w:val="l"/>
    <w:basedOn w:val="a0"/>
    <w:rsid w:val="006D41BC"/>
  </w:style>
  <w:style w:type="character" w:customStyle="1" w:styleId="r">
    <w:name w:val="r"/>
    <w:basedOn w:val="a0"/>
    <w:rsid w:val="006D41BC"/>
  </w:style>
  <w:style w:type="character" w:customStyle="1" w:styleId="t">
    <w:name w:val="t"/>
    <w:basedOn w:val="a0"/>
    <w:rsid w:val="006D41BC"/>
  </w:style>
  <w:style w:type="character" w:customStyle="1" w:styleId="art-vmenu-separator-span">
    <w:name w:val="art-vmenu-separator-span"/>
    <w:basedOn w:val="a0"/>
    <w:rsid w:val="006D41BC"/>
  </w:style>
  <w:style w:type="character" w:customStyle="1" w:styleId="highlight">
    <w:name w:val="highlight"/>
    <w:basedOn w:val="a0"/>
    <w:rsid w:val="006D41BC"/>
  </w:style>
  <w:style w:type="paragraph" w:styleId="ae">
    <w:name w:val="No Spacing"/>
    <w:basedOn w:val="a"/>
    <w:uiPriority w:val="1"/>
    <w:qFormat/>
    <w:rsid w:val="006D4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6D41BC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6D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D41BC"/>
  </w:style>
  <w:style w:type="table" w:styleId="af2">
    <w:name w:val="Table Grid"/>
    <w:basedOn w:val="a1"/>
    <w:uiPriority w:val="59"/>
    <w:rsid w:val="00386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03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7C88-E690-4541-9F19-6995ACF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62430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2014-06-18T06:01:00Z</cp:lastPrinted>
  <dcterms:created xsi:type="dcterms:W3CDTF">2014-06-18T05:05:00Z</dcterms:created>
  <dcterms:modified xsi:type="dcterms:W3CDTF">2014-06-18T06:49:00Z</dcterms:modified>
</cp:coreProperties>
</file>