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B6" w:rsidRPr="007D1F25" w:rsidRDefault="007D1F25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5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7D1F25" w:rsidRPr="007D1F25" w:rsidRDefault="007D1F25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5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7D1F25" w:rsidRDefault="007D1F25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5">
        <w:rPr>
          <w:rFonts w:ascii="Times New Roman" w:hAnsi="Times New Roman" w:cs="Times New Roman"/>
          <w:b/>
          <w:sz w:val="28"/>
          <w:szCs w:val="28"/>
        </w:rPr>
        <w:t>«Дом детского творчества г</w:t>
      </w:r>
      <w:proofErr w:type="gramStart"/>
      <w:r w:rsidRPr="007D1F25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7D1F25">
        <w:rPr>
          <w:rFonts w:ascii="Times New Roman" w:hAnsi="Times New Roman" w:cs="Times New Roman"/>
          <w:b/>
          <w:sz w:val="28"/>
          <w:szCs w:val="28"/>
        </w:rPr>
        <w:t>ршова Саратовской области»</w:t>
      </w:r>
    </w:p>
    <w:p w:rsidR="007D1F25" w:rsidRDefault="007D1F25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25" w:rsidRPr="007D1F25" w:rsidRDefault="007D1F25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B6" w:rsidRDefault="002347B6"/>
    <w:p w:rsidR="002347B6" w:rsidRDefault="002347B6"/>
    <w:p w:rsidR="007D1F25" w:rsidRDefault="007D1F25"/>
    <w:p w:rsidR="002347B6" w:rsidRDefault="002347B6"/>
    <w:p w:rsidR="007D1F25" w:rsidRPr="007D1F25" w:rsidRDefault="007D1F25" w:rsidP="007D1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F25">
        <w:rPr>
          <w:rFonts w:ascii="Times New Roman" w:hAnsi="Times New Roman" w:cs="Times New Roman"/>
          <w:b/>
          <w:sz w:val="32"/>
          <w:szCs w:val="32"/>
        </w:rPr>
        <w:t>ПУБЛИЧНЫЙ ДОКЛАД</w:t>
      </w:r>
    </w:p>
    <w:p w:rsidR="007D1F25" w:rsidRPr="007D1F25" w:rsidRDefault="007D1F25" w:rsidP="007D1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F25">
        <w:rPr>
          <w:rFonts w:ascii="Times New Roman" w:hAnsi="Times New Roman" w:cs="Times New Roman"/>
          <w:b/>
          <w:sz w:val="32"/>
          <w:szCs w:val="32"/>
        </w:rPr>
        <w:t>об итогах деятельности МОУ ДОД «ДДТ</w:t>
      </w:r>
    </w:p>
    <w:p w:rsidR="007D1F25" w:rsidRPr="007D1F25" w:rsidRDefault="007D1F25" w:rsidP="007D1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F25">
        <w:rPr>
          <w:rFonts w:ascii="Times New Roman" w:hAnsi="Times New Roman" w:cs="Times New Roman"/>
          <w:b/>
          <w:sz w:val="32"/>
          <w:szCs w:val="32"/>
        </w:rPr>
        <w:t>г.Ершова Саратовской обл.»</w:t>
      </w:r>
    </w:p>
    <w:p w:rsidR="007D1F25" w:rsidRPr="007D1F25" w:rsidRDefault="007D1F25" w:rsidP="007D1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F25">
        <w:rPr>
          <w:rFonts w:ascii="Times New Roman" w:hAnsi="Times New Roman" w:cs="Times New Roman"/>
          <w:b/>
          <w:sz w:val="32"/>
          <w:szCs w:val="32"/>
        </w:rPr>
        <w:t xml:space="preserve">за 2013-2014 </w:t>
      </w:r>
      <w:proofErr w:type="spellStart"/>
      <w:r w:rsidRPr="007D1F25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7D1F25">
        <w:rPr>
          <w:rFonts w:ascii="Times New Roman" w:hAnsi="Times New Roman" w:cs="Times New Roman"/>
          <w:b/>
          <w:sz w:val="32"/>
          <w:szCs w:val="32"/>
        </w:rPr>
        <w:t>.</w:t>
      </w:r>
    </w:p>
    <w:p w:rsidR="002347B6" w:rsidRDefault="002347B6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7D1F25" w:rsidRDefault="007D1F25"/>
    <w:p w:rsidR="00946530" w:rsidRDefault="00946530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B6" w:rsidRPr="007D1F25" w:rsidRDefault="007D1F25" w:rsidP="007D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1F25">
        <w:rPr>
          <w:rFonts w:ascii="Times New Roman" w:hAnsi="Times New Roman" w:cs="Times New Roman"/>
          <w:b/>
          <w:sz w:val="28"/>
          <w:szCs w:val="28"/>
        </w:rPr>
        <w:t>.Ершов, 2014 г.</w:t>
      </w:r>
    </w:p>
    <w:p w:rsidR="002347B6" w:rsidRDefault="002347B6" w:rsidP="002347B6">
      <w:pPr>
        <w:pStyle w:val="a3"/>
        <w:spacing w:after="0" w:line="360" w:lineRule="auto"/>
        <w:jc w:val="center"/>
        <w:rPr>
          <w:color w:val="000000"/>
          <w:sz w:val="27"/>
          <w:szCs w:val="27"/>
        </w:rPr>
      </w:pPr>
      <w:r w:rsidRPr="00027BFF">
        <w:rPr>
          <w:b/>
          <w:color w:val="000000"/>
          <w:sz w:val="27"/>
          <w:szCs w:val="27"/>
        </w:rPr>
        <w:lastRenderedPageBreak/>
        <w:t>Введени</w:t>
      </w:r>
      <w:r w:rsidR="00027BFF">
        <w:rPr>
          <w:b/>
          <w:color w:val="000000"/>
          <w:sz w:val="27"/>
          <w:szCs w:val="27"/>
        </w:rPr>
        <w:t>е.</w:t>
      </w:r>
    </w:p>
    <w:p w:rsidR="002347B6" w:rsidRPr="002347B6" w:rsidRDefault="002347B6" w:rsidP="0023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7B6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образовательного учреждения дополнительного образования детей происходит в условиях реализации новой государственной образовательной политики, основными ориентирами которой являются: </w:t>
      </w:r>
    </w:p>
    <w:p w:rsidR="002347B6" w:rsidRPr="002347B6" w:rsidRDefault="002347B6" w:rsidP="00234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7B6">
        <w:rPr>
          <w:rFonts w:ascii="Times New Roman" w:hAnsi="Times New Roman" w:cs="Times New Roman"/>
          <w:sz w:val="28"/>
          <w:szCs w:val="28"/>
        </w:rPr>
        <w:t xml:space="preserve">формирование российской идентичности; создание условий для сохранения, приумножения культурных и духовных ценностей народов России; </w:t>
      </w:r>
    </w:p>
    <w:p w:rsidR="002347B6" w:rsidRPr="002347B6" w:rsidRDefault="002347B6" w:rsidP="00234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7B6">
        <w:rPr>
          <w:rFonts w:ascii="Times New Roman" w:hAnsi="Times New Roman" w:cs="Times New Roman"/>
          <w:sz w:val="28"/>
          <w:szCs w:val="28"/>
        </w:rPr>
        <w:t xml:space="preserve">рост качества социальной среды; обеспечение условий развития каждого человека; </w:t>
      </w:r>
    </w:p>
    <w:p w:rsidR="002347B6" w:rsidRPr="002347B6" w:rsidRDefault="002347B6" w:rsidP="00234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7B6">
        <w:rPr>
          <w:rFonts w:ascii="Times New Roman" w:hAnsi="Times New Roman" w:cs="Times New Roman"/>
          <w:sz w:val="28"/>
          <w:szCs w:val="28"/>
        </w:rPr>
        <w:t xml:space="preserve">понимание зависимости изменения качества человеческого ресурса от изменения качества образования; </w:t>
      </w:r>
    </w:p>
    <w:p w:rsidR="002347B6" w:rsidRPr="002347B6" w:rsidRDefault="002347B6" w:rsidP="002347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7B6">
        <w:rPr>
          <w:rFonts w:ascii="Times New Roman" w:hAnsi="Times New Roman" w:cs="Times New Roman"/>
          <w:sz w:val="28"/>
          <w:szCs w:val="28"/>
        </w:rPr>
        <w:t>становление открытой, гибкой и доступной системы образования.</w:t>
      </w:r>
    </w:p>
    <w:p w:rsidR="002347B6" w:rsidRDefault="002347B6" w:rsidP="0002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7BFF">
        <w:rPr>
          <w:rFonts w:ascii="Times New Roman" w:hAnsi="Times New Roman" w:cs="Times New Roman"/>
          <w:sz w:val="28"/>
          <w:szCs w:val="28"/>
        </w:rPr>
        <w:t xml:space="preserve">     Социальная ситуация на современном этапе выдвигает на первый план личность, способную действовать уверенно, владеющую культурой жизненного самоопределения, умеющую адаптироваться в изменяющихся условиях, т.е. личность социально-компетентную. В процессе ее становления значительная роль отводится дополнительному образованию, вооружающему ребенка не суммой знаний учебных предметов, а целостной культурой, которая дает свободу самоопределения личности. Такую свободу может обеспечить только хорошее качественное дополнительное образование. Основная деятельность МОУ ДОД «ДДТ г</w:t>
      </w:r>
      <w:proofErr w:type="gramStart"/>
      <w:r w:rsidRPr="00027BF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27BFF">
        <w:rPr>
          <w:rFonts w:ascii="Times New Roman" w:hAnsi="Times New Roman" w:cs="Times New Roman"/>
          <w:sz w:val="28"/>
          <w:szCs w:val="28"/>
        </w:rPr>
        <w:t>ршова Саратовской обл</w:t>
      </w:r>
      <w:r w:rsidR="003D175B">
        <w:rPr>
          <w:rFonts w:ascii="Times New Roman" w:hAnsi="Times New Roman" w:cs="Times New Roman"/>
          <w:sz w:val="28"/>
          <w:szCs w:val="28"/>
        </w:rPr>
        <w:t>.</w:t>
      </w:r>
      <w:r w:rsidRPr="00027BFF">
        <w:rPr>
          <w:rFonts w:ascii="Times New Roman" w:hAnsi="Times New Roman" w:cs="Times New Roman"/>
          <w:sz w:val="28"/>
          <w:szCs w:val="28"/>
        </w:rPr>
        <w:t>» -  это организация учебно-воспитательного процесса на принципах уважения личности ребенка, создание условий для самореализации личности и развитии детской творческой одаренности.</w:t>
      </w:r>
    </w:p>
    <w:p w:rsidR="00027BFF" w:rsidRDefault="00027BFF" w:rsidP="0002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3BB" w:rsidRPr="00027BFF" w:rsidRDefault="00BC33BB" w:rsidP="00027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7B6" w:rsidRDefault="00027BFF" w:rsidP="0002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об учреждении дополнительного образования.</w:t>
      </w:r>
    </w:p>
    <w:p w:rsidR="00BC33BB" w:rsidRPr="002347B6" w:rsidRDefault="00BC33BB" w:rsidP="00027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7B6" w:rsidRPr="002347B6" w:rsidRDefault="002347B6" w:rsidP="002347B6">
      <w:pPr>
        <w:spacing w:after="0" w:line="240" w:lineRule="auto"/>
        <w:ind w:right="-908"/>
        <w:rPr>
          <w:rFonts w:ascii="Times New Roman" w:hAnsi="Times New Roman"/>
          <w:b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1.Полное наименование учреждения: </w:t>
      </w:r>
      <w:r w:rsidRPr="002347B6">
        <w:rPr>
          <w:rFonts w:ascii="Times New Roman" w:hAnsi="Times New Roman"/>
          <w:b/>
          <w:sz w:val="28"/>
          <w:szCs w:val="28"/>
        </w:rPr>
        <w:t xml:space="preserve">Муниципальное образовательное </w:t>
      </w:r>
    </w:p>
    <w:p w:rsidR="002347B6" w:rsidRPr="002347B6" w:rsidRDefault="002347B6" w:rsidP="00027BFF">
      <w:pPr>
        <w:spacing w:after="0" w:line="240" w:lineRule="auto"/>
        <w:ind w:right="-908"/>
        <w:rPr>
          <w:rFonts w:ascii="Times New Roman" w:hAnsi="Times New Roman"/>
          <w:b/>
          <w:sz w:val="28"/>
          <w:szCs w:val="28"/>
        </w:rPr>
      </w:pPr>
      <w:r w:rsidRPr="002347B6">
        <w:rPr>
          <w:rFonts w:ascii="Times New Roman" w:hAnsi="Times New Roman"/>
          <w:b/>
          <w:sz w:val="28"/>
          <w:szCs w:val="28"/>
        </w:rPr>
        <w:t xml:space="preserve">учреждение дополнительного образования детей «Дом детского творчества </w:t>
      </w:r>
    </w:p>
    <w:p w:rsidR="002347B6" w:rsidRPr="002347B6" w:rsidRDefault="002347B6" w:rsidP="00027BFF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  <w:r w:rsidRPr="002347B6">
        <w:rPr>
          <w:rFonts w:ascii="Times New Roman" w:hAnsi="Times New Roman"/>
          <w:b/>
          <w:sz w:val="28"/>
          <w:szCs w:val="28"/>
        </w:rPr>
        <w:t xml:space="preserve">г. Ершова Саратовской области» </w:t>
      </w:r>
      <w:r w:rsidRPr="002347B6">
        <w:rPr>
          <w:rFonts w:ascii="Times New Roman" w:hAnsi="Times New Roman"/>
          <w:sz w:val="28"/>
          <w:szCs w:val="28"/>
        </w:rPr>
        <w:t>(в соответствии с Уставом)</w:t>
      </w:r>
    </w:p>
    <w:p w:rsidR="002347B6" w:rsidRPr="002347B6" w:rsidRDefault="002347B6" w:rsidP="002347B6">
      <w:pPr>
        <w:spacing w:after="0" w:line="240" w:lineRule="auto"/>
        <w:ind w:right="-908" w:firstLine="708"/>
        <w:rPr>
          <w:rFonts w:ascii="Times New Roman" w:hAnsi="Times New Roman"/>
          <w:b/>
          <w:sz w:val="28"/>
          <w:szCs w:val="28"/>
        </w:rPr>
      </w:pPr>
    </w:p>
    <w:p w:rsidR="002347B6" w:rsidRPr="002347B6" w:rsidRDefault="002347B6" w:rsidP="00027BFF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2.Сокращённое наименование учреждения: </w:t>
      </w:r>
      <w:r w:rsidRPr="002347B6">
        <w:rPr>
          <w:rFonts w:ascii="Times New Roman" w:hAnsi="Times New Roman"/>
          <w:b/>
          <w:sz w:val="28"/>
          <w:szCs w:val="28"/>
        </w:rPr>
        <w:t xml:space="preserve">МОУ ДОД  «Дом детского творчества </w:t>
      </w:r>
      <w:r w:rsidR="00027BFF">
        <w:rPr>
          <w:rFonts w:ascii="Times New Roman" w:hAnsi="Times New Roman"/>
          <w:b/>
          <w:sz w:val="28"/>
          <w:szCs w:val="28"/>
        </w:rPr>
        <w:t xml:space="preserve"> </w:t>
      </w:r>
      <w:r w:rsidRPr="002347B6">
        <w:rPr>
          <w:rFonts w:ascii="Times New Roman" w:hAnsi="Times New Roman"/>
          <w:b/>
          <w:sz w:val="28"/>
          <w:szCs w:val="28"/>
        </w:rPr>
        <w:t>г. Ершова</w:t>
      </w:r>
      <w:r w:rsidR="00027B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27BFF">
        <w:rPr>
          <w:rFonts w:ascii="Times New Roman" w:hAnsi="Times New Roman"/>
          <w:b/>
          <w:sz w:val="28"/>
          <w:szCs w:val="28"/>
        </w:rPr>
        <w:t>Саратовской</w:t>
      </w:r>
      <w:proofErr w:type="gramEnd"/>
      <w:r w:rsidR="00027BFF">
        <w:rPr>
          <w:rFonts w:ascii="Times New Roman" w:hAnsi="Times New Roman"/>
          <w:b/>
          <w:sz w:val="28"/>
          <w:szCs w:val="28"/>
        </w:rPr>
        <w:t xml:space="preserve"> обл.</w:t>
      </w:r>
      <w:r w:rsidRPr="002347B6">
        <w:rPr>
          <w:rFonts w:ascii="Times New Roman" w:hAnsi="Times New Roman"/>
          <w:b/>
          <w:sz w:val="28"/>
          <w:szCs w:val="28"/>
        </w:rPr>
        <w:t>»</w:t>
      </w:r>
    </w:p>
    <w:p w:rsidR="002347B6" w:rsidRPr="002347B6" w:rsidRDefault="002347B6" w:rsidP="002347B6">
      <w:pPr>
        <w:spacing w:after="0" w:line="240" w:lineRule="auto"/>
        <w:ind w:right="-908" w:firstLine="708"/>
        <w:rPr>
          <w:rFonts w:ascii="Times New Roman" w:hAnsi="Times New Roman"/>
          <w:sz w:val="28"/>
          <w:szCs w:val="28"/>
        </w:rPr>
      </w:pPr>
    </w:p>
    <w:p w:rsidR="002347B6" w:rsidRPr="002347B6" w:rsidRDefault="002347B6" w:rsidP="002347B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3. Тип образовательного учреждения: </w:t>
      </w:r>
      <w:r w:rsidRPr="002347B6">
        <w:rPr>
          <w:rFonts w:ascii="Times New Roman" w:hAnsi="Times New Roman"/>
          <w:b/>
          <w:sz w:val="28"/>
          <w:szCs w:val="28"/>
        </w:rPr>
        <w:t>учреждение дополнительного образования детей</w:t>
      </w:r>
    </w:p>
    <w:p w:rsidR="002347B6" w:rsidRPr="002347B6" w:rsidRDefault="002347B6" w:rsidP="002347B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347B6" w:rsidRPr="002347B6" w:rsidRDefault="002347B6" w:rsidP="002347B6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4. Вид образовательного учреждения: </w:t>
      </w:r>
      <w:r w:rsidRPr="002347B6">
        <w:rPr>
          <w:rFonts w:ascii="Times New Roman" w:hAnsi="Times New Roman"/>
          <w:b/>
          <w:sz w:val="28"/>
          <w:szCs w:val="28"/>
        </w:rPr>
        <w:t>Дом детского творчества</w:t>
      </w:r>
    </w:p>
    <w:p w:rsidR="002347B6" w:rsidRPr="002347B6" w:rsidRDefault="002347B6" w:rsidP="002347B6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</w:p>
    <w:p w:rsidR="002347B6" w:rsidRPr="002347B6" w:rsidRDefault="002347B6" w:rsidP="002347B6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5. Год основания: </w:t>
      </w:r>
      <w:r w:rsidRPr="002347B6">
        <w:rPr>
          <w:rFonts w:ascii="Times New Roman" w:hAnsi="Times New Roman"/>
          <w:b/>
          <w:sz w:val="28"/>
          <w:szCs w:val="28"/>
        </w:rPr>
        <w:t>1961</w:t>
      </w:r>
    </w:p>
    <w:p w:rsidR="002347B6" w:rsidRPr="002347B6" w:rsidRDefault="002347B6" w:rsidP="002347B6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</w:p>
    <w:p w:rsidR="002347B6" w:rsidRPr="00027BFF" w:rsidRDefault="002347B6" w:rsidP="00027BFF">
      <w:pPr>
        <w:spacing w:after="0" w:line="240" w:lineRule="auto"/>
        <w:ind w:right="-908"/>
        <w:rPr>
          <w:rFonts w:ascii="Times New Roman" w:hAnsi="Times New Roman"/>
          <w:b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6. Свидетельство о </w:t>
      </w:r>
      <w:r w:rsidRPr="002347B6">
        <w:rPr>
          <w:rFonts w:ascii="Times New Roman" w:hAnsi="Times New Roman"/>
          <w:b/>
          <w:sz w:val="28"/>
          <w:szCs w:val="28"/>
        </w:rPr>
        <w:t xml:space="preserve">регистрации    №000234 от 28.06.2002 г., выданное межрайонной </w:t>
      </w:r>
      <w:r w:rsidR="00027BFF">
        <w:rPr>
          <w:rFonts w:ascii="Times New Roman" w:hAnsi="Times New Roman"/>
          <w:b/>
          <w:sz w:val="28"/>
          <w:szCs w:val="28"/>
        </w:rPr>
        <w:t xml:space="preserve"> </w:t>
      </w:r>
      <w:r w:rsidRPr="002347B6">
        <w:rPr>
          <w:rFonts w:ascii="Times New Roman" w:hAnsi="Times New Roman"/>
          <w:b/>
          <w:sz w:val="28"/>
          <w:szCs w:val="28"/>
        </w:rPr>
        <w:t>инспекцией МНС РФ №9 по Саратовской области</w:t>
      </w:r>
      <w:r w:rsidRPr="002347B6">
        <w:rPr>
          <w:rFonts w:ascii="Times New Roman" w:hAnsi="Times New Roman"/>
          <w:sz w:val="28"/>
          <w:szCs w:val="28"/>
        </w:rPr>
        <w:t xml:space="preserve">. </w:t>
      </w:r>
    </w:p>
    <w:p w:rsidR="002347B6" w:rsidRPr="002347B6" w:rsidRDefault="002347B6" w:rsidP="00027BFF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lastRenderedPageBreak/>
        <w:t xml:space="preserve">Регистрационный номер: </w:t>
      </w:r>
      <w:r w:rsidRPr="002347B6">
        <w:rPr>
          <w:rFonts w:ascii="Times New Roman" w:hAnsi="Times New Roman"/>
          <w:b/>
          <w:sz w:val="28"/>
          <w:szCs w:val="28"/>
        </w:rPr>
        <w:t>64 №001882249</w:t>
      </w:r>
    </w:p>
    <w:p w:rsidR="002347B6" w:rsidRPr="002347B6" w:rsidRDefault="002347B6" w:rsidP="002347B6">
      <w:pPr>
        <w:spacing w:after="0" w:line="240" w:lineRule="auto"/>
        <w:ind w:right="-908"/>
        <w:rPr>
          <w:rFonts w:ascii="Times New Roman" w:hAnsi="Times New Roman"/>
          <w:sz w:val="28"/>
          <w:szCs w:val="28"/>
        </w:rPr>
      </w:pPr>
    </w:p>
    <w:p w:rsidR="002347B6" w:rsidRPr="002347B6" w:rsidRDefault="002347B6" w:rsidP="00027BFF">
      <w:pPr>
        <w:pStyle w:val="9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2347B6">
        <w:rPr>
          <w:rFonts w:ascii="Times New Roman" w:hAnsi="Times New Roman" w:cs="Times New Roman"/>
          <w:i w:val="0"/>
          <w:sz w:val="28"/>
          <w:szCs w:val="28"/>
        </w:rPr>
        <w:t>7</w:t>
      </w:r>
      <w:r w:rsidRPr="002347B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.Лицензия</w:t>
      </w:r>
      <w:r w:rsidRPr="002347B6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Pr="002347B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Серия РО №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040285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proofErr w:type="gramStart"/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Регистрационный</w:t>
      </w:r>
      <w:proofErr w:type="gramEnd"/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№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314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от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24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мая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 201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г. </w:t>
      </w:r>
      <w:r w:rsidR="00027BF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азрешает осуществление  образовательной деятельности в сфере </w:t>
      </w:r>
      <w:r w:rsidR="00027BFF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дополнительного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образования в соответствии  с </w:t>
      </w:r>
      <w:r w:rsidRPr="002347B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Уставом</w:t>
      </w:r>
    </w:p>
    <w:p w:rsidR="002347B6" w:rsidRPr="002347B6" w:rsidRDefault="002347B6" w:rsidP="002347B6">
      <w:pPr>
        <w:pStyle w:val="9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2347B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Срок действия лицензии</w:t>
      </w:r>
      <w:r w:rsidRPr="002347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:  </w:t>
      </w:r>
      <w:r w:rsidRPr="002347B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БЕССРОЧНО</w:t>
      </w:r>
    </w:p>
    <w:p w:rsidR="002347B6" w:rsidRPr="002347B6" w:rsidRDefault="002347B6" w:rsidP="00234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B6" w:rsidRPr="002347B6" w:rsidRDefault="002347B6" w:rsidP="00027BFF">
      <w:pPr>
        <w:pStyle w:val="6"/>
        <w:ind w:right="-908"/>
        <w:rPr>
          <w:i w:val="0"/>
        </w:rPr>
      </w:pPr>
      <w:r w:rsidRPr="002347B6">
        <w:rPr>
          <w:b w:val="0"/>
          <w:i w:val="0"/>
        </w:rPr>
        <w:t xml:space="preserve">8. </w:t>
      </w:r>
      <w:proofErr w:type="gramStart"/>
      <w:r w:rsidRPr="002347B6">
        <w:rPr>
          <w:b w:val="0"/>
          <w:i w:val="0"/>
        </w:rPr>
        <w:t xml:space="preserve">Юридический адрес, телефон:  </w:t>
      </w:r>
      <w:r w:rsidRPr="002347B6">
        <w:rPr>
          <w:i w:val="0"/>
        </w:rPr>
        <w:t>413503, Саратовская обл., г. Ершов, ул. Локомотивная,</w:t>
      </w:r>
      <w:r w:rsidR="00027BFF">
        <w:rPr>
          <w:i w:val="0"/>
        </w:rPr>
        <w:t xml:space="preserve">  </w:t>
      </w:r>
      <w:r w:rsidRPr="002347B6">
        <w:rPr>
          <w:i w:val="0"/>
        </w:rPr>
        <w:t>д. 96;   8-845-64-59588;</w:t>
      </w:r>
      <w:proofErr w:type="gramEnd"/>
    </w:p>
    <w:p w:rsidR="002347B6" w:rsidRPr="002347B6" w:rsidRDefault="002347B6" w:rsidP="00234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 </w:t>
      </w:r>
    </w:p>
    <w:p w:rsidR="002347B6" w:rsidRPr="002347B6" w:rsidRDefault="002347B6" w:rsidP="00027BFF">
      <w:pPr>
        <w:pStyle w:val="6"/>
        <w:ind w:right="-908"/>
        <w:rPr>
          <w:i w:val="0"/>
        </w:rPr>
      </w:pPr>
      <w:r w:rsidRPr="002347B6">
        <w:rPr>
          <w:b w:val="0"/>
          <w:i w:val="0"/>
        </w:rPr>
        <w:t xml:space="preserve">9. </w:t>
      </w:r>
      <w:proofErr w:type="gramStart"/>
      <w:r w:rsidRPr="002347B6">
        <w:rPr>
          <w:b w:val="0"/>
          <w:i w:val="0"/>
        </w:rPr>
        <w:t xml:space="preserve">Фактический адрес, телефон: </w:t>
      </w:r>
      <w:r w:rsidRPr="002347B6">
        <w:rPr>
          <w:i w:val="0"/>
        </w:rPr>
        <w:t>413503, Саратовская обл., г. Ершов, ул. Локомотивная,</w:t>
      </w:r>
      <w:r w:rsidR="00027BFF">
        <w:rPr>
          <w:i w:val="0"/>
        </w:rPr>
        <w:t xml:space="preserve"> </w:t>
      </w:r>
      <w:r w:rsidRPr="002347B6">
        <w:rPr>
          <w:i w:val="0"/>
        </w:rPr>
        <w:t xml:space="preserve"> д. 96;   8-845-64-59588;</w:t>
      </w:r>
      <w:proofErr w:type="gramEnd"/>
    </w:p>
    <w:p w:rsidR="002347B6" w:rsidRPr="002347B6" w:rsidRDefault="002347B6" w:rsidP="002347B6">
      <w:pPr>
        <w:pStyle w:val="6"/>
        <w:ind w:right="43"/>
        <w:rPr>
          <w:b w:val="0"/>
          <w:i w:val="0"/>
        </w:rPr>
      </w:pPr>
    </w:p>
    <w:p w:rsidR="002347B6" w:rsidRDefault="002347B6" w:rsidP="002347B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27BFF">
        <w:rPr>
          <w:rFonts w:ascii="Times New Roman" w:hAnsi="Times New Roman"/>
          <w:sz w:val="28"/>
          <w:szCs w:val="28"/>
        </w:rPr>
        <w:t xml:space="preserve">Учредители:  </w:t>
      </w:r>
      <w:r w:rsidRPr="00027BFF">
        <w:rPr>
          <w:rFonts w:ascii="Times New Roman" w:hAnsi="Times New Roman"/>
          <w:b/>
          <w:sz w:val="28"/>
          <w:szCs w:val="28"/>
        </w:rPr>
        <w:t>Администрация Ершовского муниципального района</w:t>
      </w:r>
      <w:r w:rsidRPr="00027BFF">
        <w:rPr>
          <w:rFonts w:ascii="Times New Roman" w:hAnsi="Times New Roman"/>
          <w:sz w:val="28"/>
          <w:szCs w:val="28"/>
        </w:rPr>
        <w:t xml:space="preserve"> </w:t>
      </w:r>
    </w:p>
    <w:p w:rsidR="00ED7C34" w:rsidRDefault="00ED7C34" w:rsidP="002347B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D7C34" w:rsidRDefault="00ED7C34" w:rsidP="00ED7C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7C34" w:rsidRPr="00ED7C34" w:rsidRDefault="00ED7C34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C34">
        <w:rPr>
          <w:rFonts w:ascii="Times New Roman" w:hAnsi="Times New Roman" w:cs="Times New Roman"/>
          <w:sz w:val="28"/>
          <w:szCs w:val="28"/>
        </w:rPr>
        <w:t>Управление учреждением строится в соответствии с Законом Российской Федерации «Об образовании в РФ», Уставом МОУ ДОД «ДДТ г</w:t>
      </w:r>
      <w:proofErr w:type="gramStart"/>
      <w:r w:rsidRPr="00ED7C3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D7C34">
        <w:rPr>
          <w:rFonts w:ascii="Times New Roman" w:hAnsi="Times New Roman" w:cs="Times New Roman"/>
          <w:sz w:val="28"/>
          <w:szCs w:val="28"/>
        </w:rPr>
        <w:t xml:space="preserve">ршова Саратовской </w:t>
      </w:r>
      <w:proofErr w:type="spellStart"/>
      <w:r w:rsidRPr="00ED7C3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ED7C34">
        <w:rPr>
          <w:rFonts w:ascii="Times New Roman" w:hAnsi="Times New Roman" w:cs="Times New Roman"/>
          <w:sz w:val="28"/>
          <w:szCs w:val="28"/>
        </w:rPr>
        <w:t>» Текущее руководство Домом детского творчества осуществляют:</w:t>
      </w:r>
    </w:p>
    <w:p w:rsidR="00ED7C34" w:rsidRPr="00ED7C34" w:rsidRDefault="00ED7C34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совет</w:t>
      </w:r>
      <w:r w:rsidRPr="00ED7C34">
        <w:rPr>
          <w:rFonts w:ascii="Times New Roman" w:hAnsi="Times New Roman" w:cs="Times New Roman"/>
          <w:sz w:val="28"/>
          <w:szCs w:val="28"/>
        </w:rPr>
        <w:t>;</w:t>
      </w:r>
    </w:p>
    <w:p w:rsidR="00ED7C34" w:rsidRPr="00ED7C34" w:rsidRDefault="00ED7C34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C34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ED7C34" w:rsidRPr="00ED7C34" w:rsidRDefault="00ED7C34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7C34">
        <w:rPr>
          <w:rFonts w:ascii="Times New Roman" w:hAnsi="Times New Roman" w:cs="Times New Roman"/>
          <w:sz w:val="28"/>
          <w:szCs w:val="28"/>
        </w:rPr>
        <w:t>- Общее собрание трудового коллектива.</w:t>
      </w:r>
    </w:p>
    <w:p w:rsidR="00D51EA1" w:rsidRPr="00D51EA1" w:rsidRDefault="00ED7C34" w:rsidP="00D51E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 xml:space="preserve">Руководитель учреждения – директор Чернышова Ольга Николаевна, </w:t>
      </w:r>
      <w:r w:rsidR="00ED2357" w:rsidRPr="00D51EA1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образование, имеет звание «Почетный работник общего образования». </w:t>
      </w:r>
      <w:r w:rsidR="00D51EA1" w:rsidRPr="00D51EA1">
        <w:rPr>
          <w:rFonts w:ascii="Times New Roman" w:hAnsi="Times New Roman" w:cs="Times New Roman"/>
          <w:sz w:val="28"/>
          <w:szCs w:val="28"/>
        </w:rPr>
        <w:t>Награждена Почетной грамотой Министерства образования РФ.</w:t>
      </w:r>
    </w:p>
    <w:p w:rsidR="00ED7C34" w:rsidRPr="00D51EA1" w:rsidRDefault="00ED2357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С</w:t>
      </w:r>
      <w:r w:rsidR="00ED7C34" w:rsidRPr="00D51EA1">
        <w:rPr>
          <w:rFonts w:ascii="Times New Roman" w:hAnsi="Times New Roman" w:cs="Times New Roman"/>
          <w:sz w:val="28"/>
          <w:szCs w:val="28"/>
        </w:rPr>
        <w:t>таж педагогической работы 2</w:t>
      </w:r>
      <w:r w:rsidRPr="00D51EA1">
        <w:rPr>
          <w:rFonts w:ascii="Times New Roman" w:hAnsi="Times New Roman" w:cs="Times New Roman"/>
          <w:sz w:val="28"/>
          <w:szCs w:val="28"/>
        </w:rPr>
        <w:t>4</w:t>
      </w:r>
      <w:r w:rsidR="00ED7C34" w:rsidRPr="00D51E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7C34" w:rsidRPr="00D51EA1" w:rsidRDefault="00ED7C34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Заместитель директора – Новоселова Ирина Александровна,</w:t>
      </w:r>
      <w:r w:rsidR="00ED2357" w:rsidRPr="00D51EA1">
        <w:rPr>
          <w:rFonts w:ascii="Times New Roman" w:hAnsi="Times New Roman" w:cs="Times New Roman"/>
          <w:sz w:val="28"/>
          <w:szCs w:val="28"/>
        </w:rPr>
        <w:t xml:space="preserve"> стаж педагогической работы – 1 год</w:t>
      </w:r>
      <w:r w:rsidRPr="00D51EA1">
        <w:rPr>
          <w:rFonts w:ascii="Times New Roman" w:hAnsi="Times New Roman" w:cs="Times New Roman"/>
          <w:sz w:val="28"/>
          <w:szCs w:val="28"/>
        </w:rPr>
        <w:t>, высшее пед</w:t>
      </w:r>
      <w:r w:rsidR="00ED2357" w:rsidRPr="00D51EA1">
        <w:rPr>
          <w:rFonts w:ascii="Times New Roman" w:hAnsi="Times New Roman" w:cs="Times New Roman"/>
          <w:sz w:val="28"/>
          <w:szCs w:val="28"/>
        </w:rPr>
        <w:t>агогическое образование</w:t>
      </w:r>
      <w:r w:rsidRPr="00D51EA1">
        <w:rPr>
          <w:rFonts w:ascii="Times New Roman" w:hAnsi="Times New Roman" w:cs="Times New Roman"/>
          <w:sz w:val="28"/>
          <w:szCs w:val="28"/>
        </w:rPr>
        <w:t>.</w:t>
      </w:r>
      <w:r w:rsidR="00B128F3" w:rsidRPr="00D51EA1">
        <w:rPr>
          <w:rFonts w:ascii="Times New Roman" w:hAnsi="Times New Roman" w:cs="Times New Roman"/>
          <w:sz w:val="28"/>
          <w:szCs w:val="28"/>
        </w:rPr>
        <w:t xml:space="preserve"> Званий и наград не имеет.</w:t>
      </w:r>
      <w:r w:rsidRPr="00D5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57" w:rsidRPr="00D51EA1" w:rsidRDefault="00ED2357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Методисты: Кучеренко Любовь Алексеевна – высшее педагогическое образовани</w:t>
      </w:r>
      <w:r w:rsidR="00D51EA1" w:rsidRPr="00D51EA1">
        <w:rPr>
          <w:rFonts w:ascii="Times New Roman" w:hAnsi="Times New Roman" w:cs="Times New Roman"/>
          <w:sz w:val="28"/>
          <w:szCs w:val="28"/>
        </w:rPr>
        <w:t>е, 1 квалификационная категория. Награждена Почетной грамотой Министерства образования РФ.</w:t>
      </w:r>
    </w:p>
    <w:p w:rsidR="00ED2357" w:rsidRPr="00D51EA1" w:rsidRDefault="00ED2357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1EA1">
        <w:rPr>
          <w:rFonts w:ascii="Times New Roman" w:hAnsi="Times New Roman" w:cs="Times New Roman"/>
          <w:sz w:val="28"/>
          <w:szCs w:val="28"/>
        </w:rPr>
        <w:t>Медведева И.Н. – высшее педагогическое образовани</w:t>
      </w:r>
      <w:r w:rsidR="00D51EA1" w:rsidRPr="00D51EA1">
        <w:rPr>
          <w:rFonts w:ascii="Times New Roman" w:hAnsi="Times New Roman" w:cs="Times New Roman"/>
          <w:sz w:val="28"/>
          <w:szCs w:val="28"/>
        </w:rPr>
        <w:t>е, 1 квалификационная категория. Имеет звание «Почетный работник общего образования».</w:t>
      </w:r>
    </w:p>
    <w:p w:rsidR="00ED2357" w:rsidRPr="00ED2357" w:rsidRDefault="00ED2357" w:rsidP="00ED2357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2357" w:rsidRPr="00ED2357" w:rsidRDefault="00ED7C34" w:rsidP="00ED23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357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Интернет: </w:t>
      </w:r>
      <w:proofErr w:type="spellStart"/>
      <w:r w:rsidR="00ED2357" w:rsidRPr="00ED2357">
        <w:rPr>
          <w:rFonts w:ascii="Times New Roman" w:hAnsi="Times New Roman" w:cs="Times New Roman"/>
          <w:b/>
          <w:sz w:val="28"/>
          <w:szCs w:val="28"/>
          <w:lang w:val="en-US"/>
        </w:rPr>
        <w:t>leragan</w:t>
      </w:r>
      <w:proofErr w:type="spellEnd"/>
      <w:r w:rsidR="00ED2357" w:rsidRPr="00ED2357">
        <w:rPr>
          <w:rFonts w:ascii="Times New Roman" w:hAnsi="Times New Roman" w:cs="Times New Roman"/>
          <w:b/>
          <w:sz w:val="28"/>
          <w:szCs w:val="28"/>
        </w:rPr>
        <w:t>777@</w:t>
      </w:r>
      <w:proofErr w:type="spellStart"/>
      <w:r w:rsidR="00ED2357" w:rsidRPr="00ED235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ED2357" w:rsidRPr="00ED235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D2357" w:rsidRPr="00ED235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D2357" w:rsidRPr="00ED2357" w:rsidRDefault="00ED7C34" w:rsidP="00ED235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357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="00ED2357" w:rsidRPr="00ED2357">
        <w:rPr>
          <w:rFonts w:ascii="Times New Roman" w:hAnsi="Times New Roman" w:cs="Times New Roman"/>
          <w:b/>
          <w:bCs/>
          <w:sz w:val="28"/>
          <w:szCs w:val="28"/>
          <w:lang w:val="en-US"/>
        </w:rPr>
        <w:t>ddt</w:t>
      </w:r>
      <w:proofErr w:type="spellEnd"/>
      <w:r w:rsidR="00ED2357" w:rsidRPr="00ED235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ED2357" w:rsidRPr="00ED2357">
        <w:rPr>
          <w:rFonts w:ascii="Times New Roman" w:hAnsi="Times New Roman" w:cs="Times New Roman"/>
          <w:b/>
          <w:bCs/>
          <w:sz w:val="28"/>
          <w:szCs w:val="28"/>
          <w:lang w:val="en-US"/>
        </w:rPr>
        <w:t>okis</w:t>
      </w:r>
      <w:proofErr w:type="spellEnd"/>
      <w:r w:rsidR="00ED2357" w:rsidRPr="00ED235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ED2357" w:rsidRPr="00ED2357">
        <w:rPr>
          <w:rFonts w:ascii="Times New Roman" w:hAnsi="Times New Roman" w:cs="Times New Roman"/>
          <w:b/>
          <w:bCs/>
          <w:sz w:val="28"/>
          <w:szCs w:val="28"/>
        </w:rPr>
        <w:t>ru</w:t>
      </w:r>
      <w:proofErr w:type="spellEnd"/>
    </w:p>
    <w:p w:rsidR="00027BFF" w:rsidRPr="006D3844" w:rsidRDefault="00ED2357" w:rsidP="006D38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357">
        <w:rPr>
          <w:rFonts w:ascii="Times New Roman" w:hAnsi="Times New Roman" w:cs="Times New Roman"/>
          <w:sz w:val="28"/>
          <w:szCs w:val="28"/>
        </w:rPr>
        <w:t>Телефон: 8</w:t>
      </w:r>
      <w:r w:rsidRPr="00ED23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2357">
        <w:rPr>
          <w:rFonts w:ascii="Times New Roman" w:hAnsi="Times New Roman" w:cs="Times New Roman"/>
          <w:sz w:val="28"/>
          <w:szCs w:val="28"/>
        </w:rPr>
        <w:t>845 64 5 95 88</w:t>
      </w:r>
      <w:r w:rsidR="00ED7C34" w:rsidRPr="00ED2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BFF" w:rsidRPr="00027BFF" w:rsidRDefault="00027BFF" w:rsidP="002347B6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347B6" w:rsidRPr="00BC33BB" w:rsidRDefault="002347B6" w:rsidP="00234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7B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B0F26" w:rsidRDefault="008B0F26" w:rsidP="008B0F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F26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3BB" w:rsidRPr="00BC33BB" w:rsidRDefault="00B128F3" w:rsidP="00BC33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3BB">
        <w:rPr>
          <w:rFonts w:ascii="Times New Roman" w:hAnsi="Times New Roman" w:cs="Times New Roman"/>
          <w:sz w:val="28"/>
          <w:szCs w:val="28"/>
        </w:rPr>
        <w:t>В течение 2013-2014</w:t>
      </w:r>
      <w:r w:rsidR="00BC33BB" w:rsidRPr="00BC33BB">
        <w:rPr>
          <w:rFonts w:ascii="Times New Roman" w:hAnsi="Times New Roman" w:cs="Times New Roman"/>
          <w:sz w:val="28"/>
          <w:szCs w:val="28"/>
        </w:rPr>
        <w:t xml:space="preserve"> учебного года педагогический коллектив Дома детского творчества  работал</w:t>
      </w:r>
      <w:r w:rsidR="00BC33BB" w:rsidRPr="00BC3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3BB" w:rsidRPr="00BC33BB">
        <w:rPr>
          <w:rFonts w:ascii="Times New Roman" w:hAnsi="Times New Roman" w:cs="Times New Roman"/>
          <w:sz w:val="28"/>
          <w:szCs w:val="28"/>
        </w:rPr>
        <w:t>над решением следующих задач: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>выявление интересного педагогического опыта творческих коллективов и отдельных педагогов, развитие новых форм профессионального общения;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lastRenderedPageBreak/>
        <w:t xml:space="preserve">усиление системы работы над творческим развитием личности, уровнем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>, воспитанности и здоровьем воспитанников;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целенаправленное совершенствование содержания и технологий                                                             методической, образовательной, развивающей и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досугово-массовой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педагогам дополнительного образования, образовательным учреждениям города и района, детским общественным 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>организациям и частным лицам;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профилактика асоциального поведения детей, детской безнадзорности, правонарушений и других социально-негативных явлений; </w:t>
      </w:r>
    </w:p>
    <w:p w:rsidR="00BC33BB" w:rsidRPr="00BC33BB" w:rsidRDefault="00BC33BB" w:rsidP="00BC33BB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>повышение уровня квалификации педагогического коллектива ДДТ.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33BB">
        <w:rPr>
          <w:rFonts w:ascii="Times New Roman" w:hAnsi="Times New Roman" w:cs="Times New Roman"/>
          <w:sz w:val="28"/>
          <w:szCs w:val="28"/>
        </w:rPr>
        <w:t>За прошедший учебный год в учебно-воспитательном процесс</w:t>
      </w:r>
      <w:r>
        <w:rPr>
          <w:rFonts w:ascii="Times New Roman" w:hAnsi="Times New Roman" w:cs="Times New Roman"/>
          <w:sz w:val="28"/>
          <w:szCs w:val="28"/>
        </w:rPr>
        <w:t>е было вовлечено 348 воспитанников</w:t>
      </w:r>
      <w:r w:rsidRPr="00BC33BB">
        <w:rPr>
          <w:rFonts w:ascii="Times New Roman" w:hAnsi="Times New Roman" w:cs="Times New Roman"/>
          <w:sz w:val="28"/>
          <w:szCs w:val="28"/>
        </w:rPr>
        <w:t xml:space="preserve"> в возрасте от 5 до 17 лет. Среди них 29,8% (104) - мальчиков и 70,2% (244) -  девочек.   Из них:   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                         дошкольников  -            85 ч.  -  24,4%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                         учащихся с 1 -   4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>.  -  56 ч.  -  16,1%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                         учащихся с 5  -  7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>.  -  101 ч.  -  29,3%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                         учащихся    8  -  9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>.  -  80 ч.  -  23%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3BB">
        <w:rPr>
          <w:rFonts w:ascii="Times New Roman" w:hAnsi="Times New Roman" w:cs="Times New Roman"/>
          <w:sz w:val="28"/>
          <w:szCs w:val="28"/>
        </w:rPr>
        <w:tab/>
      </w:r>
      <w:r w:rsidRPr="00BC33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33BB">
        <w:rPr>
          <w:rFonts w:ascii="Times New Roman" w:hAnsi="Times New Roman" w:cs="Times New Roman"/>
          <w:sz w:val="28"/>
          <w:szCs w:val="28"/>
        </w:rPr>
        <w:t xml:space="preserve"> учащихся 10  -  11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>.  - 25 ч.  -  7,2%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3BB">
        <w:rPr>
          <w:rFonts w:ascii="Times New Roman" w:hAnsi="Times New Roman" w:cs="Times New Roman"/>
          <w:sz w:val="28"/>
          <w:szCs w:val="28"/>
        </w:rPr>
        <w:tab/>
        <w:t xml:space="preserve">В организации образовательной и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 xml:space="preserve"> деятельности 19-ти объединений в 2013-2014 учебном году занимались 12 педагогов дополнительного образования и 1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3BB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33BB">
        <w:rPr>
          <w:rFonts w:ascii="Times New Roman" w:hAnsi="Times New Roman" w:cs="Times New Roman"/>
          <w:sz w:val="28"/>
          <w:szCs w:val="28"/>
        </w:rPr>
        <w:t>с высшим образованием -10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33BB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BC33BB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Pr="00BC33BB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33BB">
        <w:rPr>
          <w:rFonts w:ascii="Times New Roman" w:hAnsi="Times New Roman" w:cs="Times New Roman"/>
          <w:sz w:val="28"/>
          <w:szCs w:val="28"/>
        </w:rPr>
        <w:t>1-ю квалификационную категорию имеют - 6,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33BB">
        <w:rPr>
          <w:rFonts w:ascii="Times New Roman" w:hAnsi="Times New Roman" w:cs="Times New Roman"/>
          <w:sz w:val="28"/>
          <w:szCs w:val="28"/>
        </w:rPr>
        <w:t>2-ю квалификационную категорию имеют - 1,</w:t>
      </w:r>
    </w:p>
    <w:p w:rsidR="00BC33BB" w:rsidRPr="00BC33BB" w:rsidRDefault="00BC33BB" w:rsidP="00BC33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33BB">
        <w:rPr>
          <w:rFonts w:ascii="Times New Roman" w:hAnsi="Times New Roman" w:cs="Times New Roman"/>
          <w:sz w:val="28"/>
          <w:szCs w:val="28"/>
        </w:rPr>
        <w:t>высшую - 1,</w:t>
      </w:r>
    </w:p>
    <w:p w:rsidR="00BC33BB" w:rsidRDefault="00BC33BB" w:rsidP="00BC33BB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33BB">
        <w:rPr>
          <w:rFonts w:ascii="Times New Roman" w:hAnsi="Times New Roman" w:cs="Times New Roman"/>
          <w:sz w:val="28"/>
          <w:szCs w:val="28"/>
        </w:rPr>
        <w:t xml:space="preserve">без категории </w:t>
      </w:r>
      <w:r>
        <w:t>– 4.</w:t>
      </w:r>
    </w:p>
    <w:p w:rsidR="00066F65" w:rsidRDefault="00066F65" w:rsidP="00066F65">
      <w:pPr>
        <w:pStyle w:val="a4"/>
        <w:ind w:left="-142"/>
      </w:pPr>
    </w:p>
    <w:p w:rsidR="00066F65" w:rsidRDefault="00066F65" w:rsidP="00066F65">
      <w:pPr>
        <w:pStyle w:val="a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66F65">
        <w:rPr>
          <w:rFonts w:ascii="Times New Roman" w:hAnsi="Times New Roman" w:cs="Times New Roman"/>
          <w:b/>
          <w:color w:val="000000"/>
          <w:sz w:val="27"/>
          <w:szCs w:val="27"/>
        </w:rPr>
        <w:t>Особенности образовательного процесса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066F65" w:rsidRPr="00066F65" w:rsidRDefault="00066F65" w:rsidP="00066F65">
      <w:pPr>
        <w:pStyle w:val="a4"/>
        <w:jc w:val="center"/>
        <w:rPr>
          <w:rFonts w:ascii="Times New Roman" w:hAnsi="Times New Roman" w:cs="Times New Roman"/>
          <w:b/>
        </w:rPr>
      </w:pPr>
    </w:p>
    <w:p w:rsidR="002347B6" w:rsidRDefault="00ED7C34" w:rsidP="00ED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3BB" w:rsidRPr="00ED7C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МОУ ДОД «ДДТ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 Саратовской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33BB" w:rsidRPr="00ED7C34">
        <w:rPr>
          <w:rFonts w:ascii="Times New Roman" w:hAnsi="Times New Roman" w:cs="Times New Roman"/>
          <w:sz w:val="28"/>
          <w:szCs w:val="28"/>
        </w:rPr>
        <w:t>ДДТ создан методический банк данных реализуемых образовательных программ в соответствии с их направленностью и сроком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C34" w:rsidRPr="00ED7C34" w:rsidRDefault="00ED7C34" w:rsidP="00ED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77"/>
        <w:tblW w:w="0" w:type="auto"/>
        <w:tblLook w:val="04A0"/>
      </w:tblPr>
      <w:tblGrid>
        <w:gridCol w:w="2325"/>
        <w:gridCol w:w="1469"/>
        <w:gridCol w:w="1559"/>
      </w:tblGrid>
      <w:tr w:rsidR="006D3844" w:rsidRPr="00ED7C34" w:rsidTr="006D3844">
        <w:tc>
          <w:tcPr>
            <w:tcW w:w="5353" w:type="dxa"/>
            <w:gridSpan w:val="3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6D3844" w:rsidRPr="00ED7C34" w:rsidTr="006D3844">
        <w:tc>
          <w:tcPr>
            <w:tcW w:w="2325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46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55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Процентное содержание</w:t>
            </w:r>
          </w:p>
        </w:tc>
      </w:tr>
      <w:tr w:rsidR="006D3844" w:rsidRPr="00ED7C34" w:rsidTr="006D3844">
        <w:tc>
          <w:tcPr>
            <w:tcW w:w="2325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46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6D3844" w:rsidRPr="00ED7C34" w:rsidTr="006D3844">
        <w:tc>
          <w:tcPr>
            <w:tcW w:w="2325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146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6D3844" w:rsidRPr="00ED7C34" w:rsidTr="006D3844">
        <w:tc>
          <w:tcPr>
            <w:tcW w:w="2325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46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6D3844" w:rsidRPr="00ED7C34" w:rsidTr="006D3844">
        <w:tc>
          <w:tcPr>
            <w:tcW w:w="2325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6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6D3844" w:rsidRPr="00ED7C34" w:rsidTr="006D3844">
        <w:tc>
          <w:tcPr>
            <w:tcW w:w="2325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6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3844" w:rsidRPr="00ED7C34" w:rsidRDefault="006D3844" w:rsidP="006D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62,%</w:t>
            </w:r>
          </w:p>
        </w:tc>
      </w:tr>
    </w:tbl>
    <w:p w:rsidR="00BC33BB" w:rsidRDefault="00BC33BB" w:rsidP="002347B6">
      <w:pPr>
        <w:spacing w:after="0" w:line="240" w:lineRule="auto"/>
      </w:pPr>
    </w:p>
    <w:tbl>
      <w:tblPr>
        <w:tblStyle w:val="a5"/>
        <w:tblW w:w="0" w:type="auto"/>
        <w:tblInd w:w="-176" w:type="dxa"/>
        <w:tblLook w:val="04A0"/>
      </w:tblPr>
      <w:tblGrid>
        <w:gridCol w:w="1418"/>
        <w:gridCol w:w="1418"/>
        <w:gridCol w:w="1417"/>
      </w:tblGrid>
      <w:tr w:rsidR="00BC33BB" w:rsidRPr="00ED7C34" w:rsidTr="00ED7C34">
        <w:tc>
          <w:tcPr>
            <w:tcW w:w="4253" w:type="dxa"/>
            <w:gridSpan w:val="3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ED7C34" w:rsidRPr="00ED7C34" w:rsidTr="00ED7C34"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</w:tcPr>
          <w:p w:rsidR="00BC33BB" w:rsidRPr="00ED7C34" w:rsidRDefault="00BC33BB" w:rsidP="00ED7C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417" w:type="dxa"/>
          </w:tcPr>
          <w:p w:rsidR="00BC33BB" w:rsidRPr="00ED7C34" w:rsidRDefault="00BC33BB" w:rsidP="00ED7C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Процентное содержание</w:t>
            </w:r>
          </w:p>
        </w:tc>
      </w:tr>
      <w:tr w:rsidR="00ED7C34" w:rsidRPr="00ED7C34" w:rsidTr="00ED7C34"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ED7C34" w:rsidRPr="00ED7C34" w:rsidTr="00ED7C34"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ED7C34" w:rsidRPr="00ED7C34" w:rsidTr="00ED7C34"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ED7C34" w:rsidRPr="00ED7C34" w:rsidTr="00ED7C34"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ED7C34" w:rsidRPr="00ED7C34" w:rsidTr="00ED7C34"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33BB" w:rsidRPr="00ED7C34" w:rsidRDefault="00BC33BB" w:rsidP="00ED7C3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</w:tbl>
    <w:p w:rsidR="00BC33BB" w:rsidRDefault="00BC33BB" w:rsidP="00ED7C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6F65" w:rsidRDefault="00066F65" w:rsidP="00BC3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A1" w:rsidRDefault="00D51EA1" w:rsidP="00BC3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A1" w:rsidRDefault="00D51EA1" w:rsidP="00BC3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EA1" w:rsidRDefault="00D51EA1" w:rsidP="00BC3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3BB" w:rsidRPr="00BC33BB" w:rsidRDefault="00BC33BB" w:rsidP="00BC3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BB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1C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3BB">
        <w:rPr>
          <w:rFonts w:ascii="Times New Roman" w:hAnsi="Times New Roman" w:cs="Times New Roman"/>
          <w:b/>
          <w:sz w:val="24"/>
          <w:szCs w:val="24"/>
        </w:rPr>
        <w:t>реализуемых  программ в соответствии со сроками реализации</w:t>
      </w:r>
    </w:p>
    <w:p w:rsidR="002347B6" w:rsidRPr="00BC33BB" w:rsidRDefault="00BC33BB" w:rsidP="00BC3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BB">
        <w:rPr>
          <w:rFonts w:ascii="Times New Roman" w:hAnsi="Times New Roman" w:cs="Times New Roman"/>
          <w:b/>
          <w:sz w:val="24"/>
          <w:szCs w:val="24"/>
        </w:rPr>
        <w:t xml:space="preserve">в 2013-3014 </w:t>
      </w:r>
      <w:proofErr w:type="spellStart"/>
      <w:r w:rsidRPr="00BC33B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C33BB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2347B6" w:rsidRDefault="00BC33BB" w:rsidP="002347B6">
      <w:pPr>
        <w:pStyle w:val="a3"/>
        <w:spacing w:after="0" w:line="360" w:lineRule="auto"/>
        <w:jc w:val="center"/>
      </w:pPr>
      <w:r w:rsidRPr="00BC33BB">
        <w:rPr>
          <w:noProof/>
        </w:rPr>
        <w:drawing>
          <wp:inline distT="0" distB="0" distL="0" distR="0">
            <wp:extent cx="497205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7AF8" w:rsidRDefault="00066F65" w:rsidP="00C67AF8">
      <w:pPr>
        <w:pStyle w:val="a3"/>
        <w:spacing w:after="0"/>
        <w:ind w:firstLine="567"/>
        <w:jc w:val="both"/>
      </w:pPr>
      <w:r>
        <w:rPr>
          <w:sz w:val="27"/>
          <w:szCs w:val="27"/>
        </w:rPr>
        <w:t xml:space="preserve">Количество объединений, программ и разнообразие видов деятельности по сравнению с предыдущим годом </w:t>
      </w:r>
      <w:proofErr w:type="gramStart"/>
      <w:r>
        <w:rPr>
          <w:sz w:val="27"/>
          <w:szCs w:val="27"/>
        </w:rPr>
        <w:t xml:space="preserve">расширилось за счет прихода молодого педагога </w:t>
      </w:r>
      <w:proofErr w:type="spellStart"/>
      <w:r>
        <w:rPr>
          <w:sz w:val="27"/>
          <w:szCs w:val="27"/>
        </w:rPr>
        <w:t>Солодовниковой</w:t>
      </w:r>
      <w:proofErr w:type="spellEnd"/>
      <w:r>
        <w:rPr>
          <w:sz w:val="27"/>
          <w:szCs w:val="27"/>
        </w:rPr>
        <w:t xml:space="preserve"> Е.В. Среднее количество обучающихся в расчете на одного педагога в 2013-2014 учебном году соответствует</w:t>
      </w:r>
      <w:proofErr w:type="gramEnd"/>
      <w:r>
        <w:rPr>
          <w:sz w:val="27"/>
          <w:szCs w:val="27"/>
        </w:rPr>
        <w:t xml:space="preserve"> норме и сохраняется на протяжении всего учебного года за счет постоянного пополнения объединений новыми воспитанниками. Такой результат достигается путем плодотворной работы педагогов и администрации Дома детского творчества по популяризации творческих объединений среди школьников города Ершов, а так же  из сел Ершовского района.</w:t>
      </w:r>
    </w:p>
    <w:p w:rsidR="001C63AC" w:rsidRPr="001C63AC" w:rsidRDefault="001C63AC" w:rsidP="00C67AF8">
      <w:pPr>
        <w:pStyle w:val="a3"/>
        <w:spacing w:after="0"/>
        <w:ind w:firstLine="567"/>
        <w:jc w:val="both"/>
        <w:rPr>
          <w:sz w:val="20"/>
          <w:szCs w:val="20"/>
        </w:rPr>
      </w:pPr>
    </w:p>
    <w:p w:rsidR="001C63AC" w:rsidRPr="001C63AC" w:rsidRDefault="002347B6" w:rsidP="001C6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AC">
        <w:rPr>
          <w:rFonts w:ascii="Times New Roman" w:hAnsi="Times New Roman" w:cs="Times New Roman"/>
          <w:b/>
          <w:sz w:val="28"/>
          <w:szCs w:val="28"/>
        </w:rPr>
        <w:t>Результаты деятельности учреждени</w:t>
      </w:r>
      <w:r w:rsidR="00C67AF8" w:rsidRPr="001C63AC">
        <w:rPr>
          <w:rFonts w:ascii="Times New Roman" w:hAnsi="Times New Roman" w:cs="Times New Roman"/>
          <w:b/>
          <w:sz w:val="28"/>
          <w:szCs w:val="28"/>
        </w:rPr>
        <w:t>я</w:t>
      </w:r>
      <w:r w:rsidR="001C63AC" w:rsidRPr="001C63AC">
        <w:rPr>
          <w:rFonts w:ascii="Times New Roman" w:hAnsi="Times New Roman" w:cs="Times New Roman"/>
          <w:b/>
          <w:sz w:val="28"/>
          <w:szCs w:val="28"/>
        </w:rPr>
        <w:t>.</w:t>
      </w:r>
    </w:p>
    <w:p w:rsidR="00C67AF8" w:rsidRPr="001C63AC" w:rsidRDefault="002347B6" w:rsidP="001C6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AC">
        <w:rPr>
          <w:rFonts w:ascii="Times New Roman" w:hAnsi="Times New Roman" w:cs="Times New Roman"/>
          <w:b/>
          <w:sz w:val="28"/>
          <w:szCs w:val="28"/>
        </w:rPr>
        <w:t xml:space="preserve">Результаты итоговой аттестации обучающихся </w:t>
      </w:r>
      <w:r w:rsidR="00C67AF8" w:rsidRPr="001C63AC">
        <w:rPr>
          <w:rFonts w:ascii="Times New Roman" w:hAnsi="Times New Roman" w:cs="Times New Roman"/>
          <w:b/>
          <w:sz w:val="28"/>
          <w:szCs w:val="28"/>
        </w:rPr>
        <w:t xml:space="preserve">МОУ ДОД «Дом детского творчества </w:t>
      </w:r>
      <w:proofErr w:type="gramStart"/>
      <w:r w:rsidR="00C67AF8" w:rsidRPr="001C63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67AF8" w:rsidRPr="001C63AC">
        <w:rPr>
          <w:rFonts w:ascii="Times New Roman" w:hAnsi="Times New Roman" w:cs="Times New Roman"/>
          <w:b/>
          <w:sz w:val="28"/>
          <w:szCs w:val="28"/>
        </w:rPr>
        <w:t xml:space="preserve">. Ершова Саратовской области» 2013-2014 </w:t>
      </w:r>
      <w:proofErr w:type="spellStart"/>
      <w:r w:rsidR="00C67AF8" w:rsidRPr="001C63A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67AF8" w:rsidRPr="001C63AC">
        <w:rPr>
          <w:rFonts w:ascii="Times New Roman" w:hAnsi="Times New Roman" w:cs="Times New Roman"/>
          <w:b/>
          <w:sz w:val="28"/>
          <w:szCs w:val="28"/>
        </w:rPr>
        <w:t>. год  (15.05.2014г.)</w:t>
      </w:r>
    </w:p>
    <w:p w:rsidR="00C67AF8" w:rsidRPr="001C63AC" w:rsidRDefault="001C63AC" w:rsidP="001C63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F8" w:rsidRPr="001C63AC">
        <w:rPr>
          <w:rFonts w:ascii="Times New Roman" w:hAnsi="Times New Roman" w:cs="Times New Roman"/>
          <w:sz w:val="28"/>
          <w:szCs w:val="28"/>
        </w:rPr>
        <w:t xml:space="preserve"> Всего учащихся  -  357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7AF8" w:rsidRPr="001C63AC">
        <w:rPr>
          <w:rFonts w:ascii="Times New Roman" w:hAnsi="Times New Roman" w:cs="Times New Roman"/>
          <w:sz w:val="28"/>
          <w:szCs w:val="28"/>
        </w:rPr>
        <w:t>Приняло участие в мониторинге  -   313 (88%)</w:t>
      </w:r>
    </w:p>
    <w:p w:rsidR="00C67AF8" w:rsidRPr="001C63AC" w:rsidRDefault="001C63AC" w:rsidP="001C63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F8" w:rsidRPr="001C63AC">
        <w:rPr>
          <w:rFonts w:ascii="Times New Roman" w:hAnsi="Times New Roman" w:cs="Times New Roman"/>
          <w:sz w:val="28"/>
          <w:szCs w:val="28"/>
        </w:rPr>
        <w:t xml:space="preserve"> Уровень подготовки учащихся в объединениях определялся по трем показателям:</w:t>
      </w:r>
    </w:p>
    <w:p w:rsidR="00C67AF8" w:rsidRPr="001C63AC" w:rsidRDefault="00C67AF8" w:rsidP="001C63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C63AC">
        <w:rPr>
          <w:rFonts w:ascii="Times New Roman" w:hAnsi="Times New Roman" w:cs="Times New Roman"/>
          <w:sz w:val="28"/>
          <w:szCs w:val="28"/>
        </w:rPr>
        <w:t xml:space="preserve"> Высокий (владею хорошо) –  94,5%</w:t>
      </w:r>
    </w:p>
    <w:p w:rsidR="00C67AF8" w:rsidRPr="001C63AC" w:rsidRDefault="001C63AC" w:rsidP="001C63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AF8" w:rsidRPr="001C63AC">
        <w:rPr>
          <w:rFonts w:ascii="Times New Roman" w:hAnsi="Times New Roman" w:cs="Times New Roman"/>
          <w:sz w:val="28"/>
          <w:szCs w:val="28"/>
        </w:rPr>
        <w:t>Средний (владею частично)-  5,5%</w:t>
      </w:r>
    </w:p>
    <w:p w:rsidR="00C67AF8" w:rsidRPr="001C63AC" w:rsidRDefault="001C63AC" w:rsidP="001C63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AF8" w:rsidRPr="001C63AC">
        <w:rPr>
          <w:rFonts w:ascii="Times New Roman" w:hAnsi="Times New Roman" w:cs="Times New Roman"/>
          <w:sz w:val="28"/>
          <w:szCs w:val="28"/>
        </w:rPr>
        <w:t>Низкий (не владею) –   0%</w:t>
      </w:r>
    </w:p>
    <w:p w:rsidR="00C67AF8" w:rsidRPr="00BE1821" w:rsidRDefault="00C67AF8" w:rsidP="00C67AF8">
      <w:pPr>
        <w:tabs>
          <w:tab w:val="left" w:pos="7760"/>
        </w:tabs>
        <w:spacing w:after="0" w:line="240" w:lineRule="auto"/>
        <w:ind w:left="53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1701"/>
        <w:gridCol w:w="1701"/>
        <w:gridCol w:w="1701"/>
        <w:gridCol w:w="1417"/>
      </w:tblGrid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объединений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учащихся, принявших участие в монитор.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Радиотехнический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«Серебряная струна»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«Школа вожатого»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корреспондент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 xml:space="preserve">Юный эколог 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</w:rPr>
              <w:t>Говорим по-английски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F8" w:rsidRPr="00216F69" w:rsidTr="00C67AF8">
        <w:tc>
          <w:tcPr>
            <w:tcW w:w="648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1" w:type="dxa"/>
          </w:tcPr>
          <w:p w:rsidR="00C67AF8" w:rsidRPr="00216F69" w:rsidRDefault="00C67AF8" w:rsidP="00106B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7" w:type="dxa"/>
          </w:tcPr>
          <w:p w:rsidR="00C67AF8" w:rsidRPr="00216F69" w:rsidRDefault="00C67AF8" w:rsidP="00106B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B6" w:rsidRDefault="002347B6" w:rsidP="006D7865">
      <w:pPr>
        <w:pStyle w:val="a3"/>
        <w:spacing w:after="0" w:line="360" w:lineRule="auto"/>
        <w:ind w:left="1440"/>
        <w:jc w:val="center"/>
        <w:rPr>
          <w:b/>
          <w:color w:val="000000"/>
          <w:sz w:val="27"/>
          <w:szCs w:val="27"/>
        </w:rPr>
      </w:pPr>
      <w:r w:rsidRPr="006D7865">
        <w:rPr>
          <w:b/>
          <w:color w:val="000000"/>
          <w:sz w:val="27"/>
          <w:szCs w:val="27"/>
        </w:rPr>
        <w:t>Достижения педагогов ДДТ</w:t>
      </w:r>
    </w:p>
    <w:p w:rsidR="006D7865" w:rsidRPr="00B128F3" w:rsidRDefault="006D7865" w:rsidP="00B12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методистов МОУ ДОД «ДДТ» подтвержден участием в конкурсах и семинарах различного уровня. Так  </w:t>
      </w:r>
      <w:r w:rsidRPr="00EE59BB">
        <w:rPr>
          <w:rFonts w:ascii="Times New Roman" w:hAnsi="Times New Roman" w:cs="Times New Roman"/>
          <w:sz w:val="28"/>
          <w:szCs w:val="28"/>
        </w:rPr>
        <w:t>Медведева И.Н.</w:t>
      </w:r>
      <w:r>
        <w:rPr>
          <w:rFonts w:ascii="Times New Roman" w:hAnsi="Times New Roman" w:cs="Times New Roman"/>
          <w:sz w:val="28"/>
          <w:szCs w:val="28"/>
        </w:rPr>
        <w:t>, методист,</w:t>
      </w:r>
      <w:r w:rsidRPr="00EE59BB">
        <w:rPr>
          <w:rFonts w:ascii="Times New Roman" w:hAnsi="Times New Roman" w:cs="Times New Roman"/>
          <w:sz w:val="28"/>
          <w:szCs w:val="28"/>
        </w:rPr>
        <w:t xml:space="preserve"> приняла участие во Всероссийских конкурсах «Моя уникальная методика преподавания в учреждениях дополнительного образования (</w:t>
      </w:r>
      <w:r w:rsidRPr="00EE59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9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 место), «Природа родного края» (</w:t>
      </w:r>
      <w:r w:rsidRPr="00EE59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9BB">
        <w:rPr>
          <w:rFonts w:ascii="Times New Roman" w:hAnsi="Times New Roman" w:cs="Times New Roman"/>
          <w:sz w:val="28"/>
          <w:szCs w:val="28"/>
        </w:rPr>
        <w:t>-е место), региональном конкурсе программ образовательных  учреждений по работе с семьёй «Мы вместе!» (участие), муниципальном «История России. Кавказские войны» (</w:t>
      </w:r>
      <w:r w:rsidRPr="00EE59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9BB">
        <w:rPr>
          <w:rFonts w:ascii="Times New Roman" w:hAnsi="Times New Roman" w:cs="Times New Roman"/>
          <w:sz w:val="28"/>
          <w:szCs w:val="28"/>
        </w:rPr>
        <w:t xml:space="preserve"> место).  </w:t>
      </w:r>
    </w:p>
    <w:p w:rsidR="006D7865" w:rsidRPr="006D7865" w:rsidRDefault="006D7865" w:rsidP="006D78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7865">
        <w:rPr>
          <w:rFonts w:ascii="Times New Roman" w:hAnsi="Times New Roman" w:cs="Times New Roman"/>
          <w:sz w:val="28"/>
          <w:szCs w:val="28"/>
        </w:rPr>
        <w:t xml:space="preserve">   </w:t>
      </w:r>
      <w:proofErr w:type="gramStart"/>
      <w:r w:rsidRPr="006D7865">
        <w:rPr>
          <w:rFonts w:ascii="Times New Roman" w:hAnsi="Times New Roman" w:cs="Times New Roman"/>
          <w:sz w:val="28"/>
          <w:szCs w:val="28"/>
        </w:rPr>
        <w:t>Также педагоги Фёдорова Г.В. и Мирошкина И.Е. участвовали в областном семинаре «Детское прикладное творчество в системе дополнительного образования детей» с докладами «Дело да душа – горница хороша» (о работе объединения «Эстетика быта») и «Формирование культуры подрастающего поколения на лучших примерах народного традиционного и современного декоративно-прикладного творчества на занятиях объединения «Умелые руки».</w:t>
      </w:r>
      <w:proofErr w:type="gramEnd"/>
    </w:p>
    <w:p w:rsidR="006D7865" w:rsidRPr="006D7865" w:rsidRDefault="006D7865" w:rsidP="006D78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865">
        <w:rPr>
          <w:rFonts w:ascii="Times New Roman" w:hAnsi="Times New Roman" w:cs="Times New Roman"/>
          <w:sz w:val="28"/>
          <w:szCs w:val="28"/>
        </w:rPr>
        <w:t>Педагог дошкольного объединения «Росток» Трушина Т.Ю. приняла участие в областном семинаре по теме «Создание современной образовательной среды для реализации требований ФГОС дошкольного и начального образования (на примере программ дошкольного образования «Тропинки» (под ред. В.Т. Кудрявцева) и «</w:t>
      </w:r>
      <w:proofErr w:type="spellStart"/>
      <w:r w:rsidRPr="006D7865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6D7865">
        <w:rPr>
          <w:rFonts w:ascii="Times New Roman" w:hAnsi="Times New Roman" w:cs="Times New Roman"/>
          <w:sz w:val="28"/>
          <w:szCs w:val="28"/>
        </w:rPr>
        <w:t xml:space="preserve"> пора» (под ред. Н.Ф.Виноградовой) системы УМК «Алгоритм успеха»), проходившем на базе ГАУ ДПО «</w:t>
      </w:r>
      <w:proofErr w:type="spellStart"/>
      <w:r w:rsidRPr="006D7865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Pr="006D78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7865" w:rsidRPr="00B128F3" w:rsidRDefault="00B128F3" w:rsidP="00B128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7865">
        <w:rPr>
          <w:rFonts w:ascii="Times New Roman" w:hAnsi="Times New Roman" w:cs="Times New Roman"/>
          <w:sz w:val="28"/>
          <w:szCs w:val="28"/>
        </w:rPr>
        <w:t>В 2013-2014 году прошла курсы повышения квалификации  педагог Долматова Е.В. по теме  «Искусство работы с лентами» (72 часа) в ГАУК «Саратовский областной центр народного творчества».</w:t>
      </w:r>
      <w:r>
        <w:rPr>
          <w:rFonts w:ascii="Times New Roman" w:hAnsi="Times New Roman" w:cs="Times New Roman"/>
          <w:sz w:val="28"/>
          <w:szCs w:val="28"/>
        </w:rPr>
        <w:t xml:space="preserve"> Ее работы часто выставляются на уровне учреждения, района, области и являются победителями конкурсов.</w:t>
      </w:r>
    </w:p>
    <w:p w:rsidR="002347B6" w:rsidRPr="00C3346C" w:rsidRDefault="002347B6" w:rsidP="00C3346C">
      <w:pPr>
        <w:pStyle w:val="a3"/>
        <w:spacing w:after="0" w:line="360" w:lineRule="auto"/>
        <w:ind w:left="720"/>
        <w:jc w:val="center"/>
        <w:rPr>
          <w:b/>
        </w:rPr>
      </w:pPr>
      <w:r w:rsidRPr="00C3346C">
        <w:rPr>
          <w:b/>
          <w:color w:val="000000"/>
          <w:sz w:val="27"/>
          <w:szCs w:val="27"/>
        </w:rPr>
        <w:t>Методическая рабо</w:t>
      </w:r>
      <w:r w:rsidR="00C3346C" w:rsidRPr="00C3346C">
        <w:rPr>
          <w:b/>
          <w:color w:val="000000"/>
          <w:sz w:val="27"/>
          <w:szCs w:val="27"/>
        </w:rPr>
        <w:t>та</w:t>
      </w:r>
    </w:p>
    <w:p w:rsidR="00C3346C" w:rsidRPr="00EE59BB" w:rsidRDefault="00C3346C" w:rsidP="00EE5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 xml:space="preserve">           Координацией деятельности методической работы ДДТ является методический совет. </w:t>
      </w:r>
      <w:r w:rsidRPr="00EE59BB">
        <w:rPr>
          <w:rFonts w:ascii="Times New Roman" w:hAnsi="Times New Roman" w:cs="Times New Roman"/>
          <w:bCs/>
          <w:sz w:val="28"/>
          <w:szCs w:val="28"/>
        </w:rPr>
        <w:t xml:space="preserve">Основными  направлениями его деятельности </w:t>
      </w:r>
      <w:r w:rsidRPr="00EE59BB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EE59B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методического сопровождения учебных программ, разработка учебных, научно-методических и дидактических материалов; анализ результатов образовательной деятельности по объединениям. Работает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 по программе «Творческий поиск», в которой отражены различные формы и методы работы с педагогами дополнительного образования. В течение учебного года было проведено 4 заседания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, на которых решались следующие вопросы: «Рекламная деятельность ДДТ» (октябрь), «Повышение профессиональной компетентности педагогов – необходимое условие развития учреждения» (январь), «Научно-методическое сопровождение деятельности педагога, работающего с дошкольниками в дополнительном образовании» (март), «Итоги работы методической службы ДДТ за 2013-2014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>. год» (май).</w:t>
      </w:r>
    </w:p>
    <w:p w:rsidR="00C3346C" w:rsidRPr="00EE59BB" w:rsidRDefault="00C3346C" w:rsidP="00EE5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 xml:space="preserve">         В Доме детского творчества в системе ведётся работа по оказанию помощи педагогам дополнительного образования в планировании учебно-воспитательной работы, в проведении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 мероприятий и составлению сценариев к ним. Разработаны  методические рекомендации по организации учебного занятия в системе дополнительного образования, методике системного анализа занятия, предоставляется необходимая информация о новых педагогических технологиях, методах обучения и воспитания детей.  В течение 2013-2014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. года на учебных семинарах рассматривались следующие вопросы: «Варианты социальной поддержки детей в учреждении дополнительного образования», «Проектирование и анализ учебного занятия», «Инновационные технологии в системе дополнительного образования детей», «Организация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 деятельности учреждения дополнительного образования детей».  </w:t>
      </w:r>
      <w:r w:rsidRPr="00EE59BB">
        <w:rPr>
          <w:rFonts w:ascii="Times New Roman" w:hAnsi="Times New Roman" w:cs="Times New Roman"/>
          <w:sz w:val="28"/>
          <w:szCs w:val="28"/>
        </w:rPr>
        <w:tab/>
      </w:r>
    </w:p>
    <w:p w:rsidR="001418C8" w:rsidRPr="001418C8" w:rsidRDefault="001418C8" w:rsidP="00633CA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18C8">
        <w:rPr>
          <w:rFonts w:ascii="Times New Roman" w:hAnsi="Times New Roman"/>
          <w:sz w:val="28"/>
          <w:szCs w:val="28"/>
        </w:rPr>
        <w:t xml:space="preserve">Насущные вопросы, проблемы, возникающие в ходе образовательного процесса в учреждении, решаются на педагогических советах. Их темы в 2013-2014 учебном году таковы: «Анализ работы ДДТ за 2012-2013 </w:t>
      </w:r>
      <w:proofErr w:type="spellStart"/>
      <w:r w:rsidRPr="001418C8">
        <w:rPr>
          <w:rFonts w:ascii="Times New Roman" w:hAnsi="Times New Roman"/>
          <w:sz w:val="28"/>
          <w:szCs w:val="28"/>
        </w:rPr>
        <w:t>уч</w:t>
      </w:r>
      <w:proofErr w:type="spellEnd"/>
      <w:r w:rsidRPr="001418C8">
        <w:rPr>
          <w:rFonts w:ascii="Times New Roman" w:hAnsi="Times New Roman"/>
          <w:sz w:val="28"/>
          <w:szCs w:val="28"/>
        </w:rPr>
        <w:t>. г. и планы на 2013-2014 г.г., распределение учебной нагрузки»  (август), «Учебные занятия в дополнительном образовании с точки зрения личностно-ориентированного обучения» (декабрь), «Утверждение дополнительной образовательной программы объединения «Бумажная Пластика»  (январь), «Дополнительное образование детей как фактор развития личности ребёнка» (февраль), «Чем мы можем гордиться…» (май).</w:t>
      </w:r>
    </w:p>
    <w:p w:rsidR="00C3346C" w:rsidRPr="00EE59BB" w:rsidRDefault="00633CAD" w:rsidP="00EE5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46C" w:rsidRPr="00EE59BB">
        <w:rPr>
          <w:rFonts w:ascii="Times New Roman" w:hAnsi="Times New Roman" w:cs="Times New Roman"/>
          <w:sz w:val="28"/>
          <w:szCs w:val="28"/>
        </w:rPr>
        <w:t xml:space="preserve">В течение учебного года методисты посещали занятия объединений Дома детского творчества с целью проверки готовности педагогов к учебному процессу,  выявления соответствия целей и задач занятия, содержанию учебного плана, соответствие физической нагрузки возрасту обучающихся, использование методов и приёмов личностно-ориентированного обучения и т.д.  Так, в результате посещения  туристско-краеведческого объединения «Улитка», было отмечено, что физическая нагрузка на детей соответствует их возрасту, на занятиях в «Умелых руках» цели и задачи соответствуют содержанию учебного плана. Педагоги Волков К.З., Мирошкина И.Е., Фёдорова Г.В., Долматова Е.В., Медведева И.Н., Кучеренко Л.А., Новосёлова </w:t>
      </w:r>
      <w:r w:rsidR="00C3346C" w:rsidRPr="00EE59BB">
        <w:rPr>
          <w:rFonts w:ascii="Times New Roman" w:hAnsi="Times New Roman" w:cs="Times New Roman"/>
          <w:sz w:val="28"/>
          <w:szCs w:val="28"/>
        </w:rPr>
        <w:lastRenderedPageBreak/>
        <w:t>И.А., и др. в полной мере используют на своих занятиях методы и приёмы личностно-ориентированного обучения, что обсуждалось на педагогическом совете, также отмечены хорошая организация занятий и высокая  активность детей.</w:t>
      </w:r>
    </w:p>
    <w:p w:rsidR="00C3346C" w:rsidRPr="00EE59BB" w:rsidRDefault="00D35BE5" w:rsidP="00EE5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46C" w:rsidRPr="00EE59BB">
        <w:rPr>
          <w:rFonts w:ascii="Times New Roman" w:hAnsi="Times New Roman" w:cs="Times New Roman"/>
          <w:sz w:val="28"/>
          <w:szCs w:val="28"/>
        </w:rPr>
        <w:t xml:space="preserve">Методисты Дома детского творчества являются координаторами Всероссийских и региональных мероприятий, т.е. организуют участие и оказывают методическую помощь в проведении и оформлении творческих, исследовательских работ, отчётов, таких как акции «Посади дерево на счастье» и  «Очистим планету от мусора»,    творческих и исследовательских работ «Отечество. </w:t>
      </w:r>
      <w:proofErr w:type="gramStart"/>
      <w:r w:rsidR="00C3346C" w:rsidRPr="00EE59BB">
        <w:rPr>
          <w:rFonts w:ascii="Times New Roman" w:hAnsi="Times New Roman" w:cs="Times New Roman"/>
          <w:sz w:val="28"/>
          <w:szCs w:val="28"/>
        </w:rPr>
        <w:t>Саратовский край в истории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6C" w:rsidRPr="00EE59BB">
        <w:rPr>
          <w:rFonts w:ascii="Times New Roman" w:hAnsi="Times New Roman" w:cs="Times New Roman"/>
          <w:sz w:val="28"/>
          <w:szCs w:val="28"/>
        </w:rPr>
        <w:t xml:space="preserve"> «Саратовский край – люби его и воспевай», конкурсов изобразительного искусства «Человек – Земля – Космос», конкурса юных вокалистов «Звонкие голоса России», детского творчества «Зеркало природы», «Природа вокруг нас», «Космос и человек», «Никогда не забудем», «Пожарный доброволец.</w:t>
      </w:r>
      <w:proofErr w:type="gramEnd"/>
      <w:r w:rsidR="00C3346C" w:rsidRPr="00EE59BB">
        <w:rPr>
          <w:rFonts w:ascii="Times New Roman" w:hAnsi="Times New Roman" w:cs="Times New Roman"/>
          <w:sz w:val="28"/>
          <w:szCs w:val="28"/>
        </w:rPr>
        <w:t xml:space="preserve"> Вчера. Сегодня. Завтра</w:t>
      </w:r>
      <w:proofErr w:type="gramStart"/>
      <w:r w:rsidR="00C3346C" w:rsidRPr="00EE59B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C3346C" w:rsidRPr="00EE59BB">
        <w:rPr>
          <w:rFonts w:ascii="Times New Roman" w:hAnsi="Times New Roman" w:cs="Times New Roman"/>
          <w:sz w:val="28"/>
          <w:szCs w:val="28"/>
        </w:rPr>
        <w:t>и т.д.</w:t>
      </w:r>
    </w:p>
    <w:p w:rsidR="00C3346C" w:rsidRDefault="00EE59BB" w:rsidP="00C3346C">
      <w:pPr>
        <w:pStyle w:val="a3"/>
        <w:spacing w:after="0" w:line="360" w:lineRule="auto"/>
        <w:ind w:left="720"/>
        <w:rPr>
          <w:b/>
          <w:color w:val="000000"/>
          <w:sz w:val="27"/>
          <w:szCs w:val="27"/>
        </w:rPr>
      </w:pPr>
      <w:r w:rsidRPr="00EE59BB">
        <w:rPr>
          <w:b/>
          <w:color w:val="000000"/>
          <w:sz w:val="27"/>
          <w:szCs w:val="27"/>
        </w:rPr>
        <w:t xml:space="preserve">Воспитательная, организационно-массовая, </w:t>
      </w:r>
      <w:proofErr w:type="spellStart"/>
      <w:r w:rsidRPr="00EE59BB">
        <w:rPr>
          <w:b/>
          <w:color w:val="000000"/>
          <w:sz w:val="27"/>
          <w:szCs w:val="27"/>
        </w:rPr>
        <w:t>досуговая</w:t>
      </w:r>
      <w:proofErr w:type="spellEnd"/>
      <w:r w:rsidRPr="00EE59BB">
        <w:rPr>
          <w:b/>
          <w:color w:val="000000"/>
          <w:sz w:val="27"/>
          <w:szCs w:val="27"/>
        </w:rPr>
        <w:t xml:space="preserve"> деятельность</w:t>
      </w:r>
      <w:r>
        <w:rPr>
          <w:b/>
          <w:color w:val="000000"/>
          <w:sz w:val="27"/>
          <w:szCs w:val="27"/>
        </w:rPr>
        <w:t>.</w:t>
      </w:r>
    </w:p>
    <w:p w:rsidR="00EE59BB" w:rsidRPr="00EE59BB" w:rsidRDefault="00633CAD" w:rsidP="00EE5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9BB" w:rsidRPr="00EE59BB">
        <w:rPr>
          <w:rFonts w:ascii="Times New Roman" w:hAnsi="Times New Roman" w:cs="Times New Roman"/>
          <w:sz w:val="28"/>
          <w:szCs w:val="28"/>
        </w:rPr>
        <w:t>В 2013-2014 учебном году педагоги и их воспитанники стали активными участниками различных мероприятий.</w:t>
      </w:r>
    </w:p>
    <w:p w:rsidR="00EE59BB" w:rsidRPr="00EE59BB" w:rsidRDefault="00EE59BB" w:rsidP="00EE59B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9BB">
        <w:rPr>
          <w:rFonts w:ascii="Times New Roman" w:hAnsi="Times New Roman" w:cs="Times New Roman"/>
          <w:sz w:val="28"/>
          <w:szCs w:val="28"/>
          <w:u w:val="single"/>
        </w:rPr>
        <w:t>Учрежденческие: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«На балу у Терпсихоры». Спектакль хореографического объединения.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 xml:space="preserve">«Солнца ярче для меня - мама». Праздник, посвящённый Дню матери. 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«Обувайте быстро кеды и шагайте до победы». Туристический вечер.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 xml:space="preserve">«В стране мастеров». </w:t>
      </w:r>
      <w:proofErr w:type="spellStart"/>
      <w:r w:rsidRPr="00EE59BB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EE59BB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«Жаворонки весну кличут». Фольклорный праздник.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 xml:space="preserve">Малые Дельфийские игры ДДТ </w:t>
      </w:r>
    </w:p>
    <w:p w:rsidR="00EE59BB" w:rsidRPr="00EE59BB" w:rsidRDefault="00EE59BB" w:rsidP="00EE59B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Фестиваль «Радуга талантов» и др.</w:t>
      </w:r>
    </w:p>
    <w:p w:rsidR="00EE59BB" w:rsidRPr="00EE59BB" w:rsidRDefault="00EE59BB" w:rsidP="00EE59B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9BB">
        <w:rPr>
          <w:rFonts w:ascii="Times New Roman" w:hAnsi="Times New Roman" w:cs="Times New Roman"/>
          <w:sz w:val="28"/>
          <w:szCs w:val="28"/>
          <w:u w:val="single"/>
        </w:rPr>
        <w:t>Муниципальные: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10-ый конкурс патриотической песни «Февральский ветер».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бального танца «</w:t>
      </w:r>
      <w:proofErr w:type="gramStart"/>
      <w:r w:rsidRPr="00EE59BB">
        <w:rPr>
          <w:rFonts w:ascii="Times New Roman" w:hAnsi="Times New Roman" w:cs="Times New Roman"/>
          <w:sz w:val="28"/>
          <w:szCs w:val="28"/>
        </w:rPr>
        <w:t>Чудное</w:t>
      </w:r>
      <w:proofErr w:type="gramEnd"/>
      <w:r w:rsidRPr="00EE59BB">
        <w:rPr>
          <w:rFonts w:ascii="Times New Roman" w:hAnsi="Times New Roman" w:cs="Times New Roman"/>
          <w:sz w:val="28"/>
          <w:szCs w:val="28"/>
        </w:rPr>
        <w:t xml:space="preserve"> мгновение-2014» 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Смотр-конкурс «Неделя в защиту животных»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творческих работ «История России. Кавказские войны»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детского творчества «Зеркало природы»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Благотворительная акция «Дети – солдатам России».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рисунков «Национальная культура в изобразительном искусстве»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презентаций «Знаем, помним, гордимся!»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детского рисунка «Космос глазами детей»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детского творчества по противопожарной тематике «Пожарный доброволец: вчера, сегодня, завтра!»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Благотворительная акция «Память»</w:t>
      </w:r>
    </w:p>
    <w:p w:rsidR="00EE59BB" w:rsidRPr="00EE59BB" w:rsidRDefault="00EE59BB" w:rsidP="00EE59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Конкурс детского рисунка «Охрана труда глазами детей»</w:t>
      </w:r>
    </w:p>
    <w:p w:rsidR="00D35BE5" w:rsidRDefault="00EE59BB" w:rsidP="00D35BE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9BB">
        <w:rPr>
          <w:rFonts w:ascii="Times New Roman" w:hAnsi="Times New Roman" w:cs="Times New Roman"/>
          <w:sz w:val="28"/>
          <w:szCs w:val="28"/>
        </w:rPr>
        <w:t>55-ый слёт юных туристов-краеведов и др.</w:t>
      </w:r>
    </w:p>
    <w:p w:rsidR="00D35BE5" w:rsidRPr="00633CAD" w:rsidRDefault="00D35BE5" w:rsidP="00633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3CAD">
        <w:rPr>
          <w:rFonts w:ascii="Times New Roman" w:hAnsi="Times New Roman" w:cs="Times New Roman"/>
          <w:sz w:val="28"/>
          <w:szCs w:val="28"/>
        </w:rPr>
        <w:t xml:space="preserve">     В 2013-2014 учебном году Домом творчества были проведены районные и городские массовые мероприятия.   Это – районный экологический фестиваль </w:t>
      </w:r>
      <w:r w:rsidRPr="00633CAD">
        <w:rPr>
          <w:rFonts w:ascii="Times New Roman" w:hAnsi="Times New Roman" w:cs="Times New Roman"/>
          <w:sz w:val="28"/>
          <w:szCs w:val="28"/>
        </w:rPr>
        <w:lastRenderedPageBreak/>
        <w:t xml:space="preserve">«Царство добра и красоты», 10-ый  городской конкурс патриотической песни «Февральский ветер», 20-ый муниципальный конкурс бального танца «Чудное мгновенье-2014»,  муниципальный КВН «Как прекрасен этот мир», городская линейка «Служу Отечеству!», фестиваль детских общественных организаций  и др.   </w:t>
      </w:r>
    </w:p>
    <w:p w:rsidR="00EE59BB" w:rsidRPr="00633CAD" w:rsidRDefault="00DE48F2" w:rsidP="00633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3CAD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творческая деятельность объединений ДДТ была представлена многочисленными выставками («Души и рук творенье», «Наши руки не знают скуки», «Всяк мастер на свой лад»), концертами и массовыми </w:t>
      </w:r>
      <w:proofErr w:type="spellStart"/>
      <w:r w:rsidRPr="00633CAD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633CAD">
        <w:rPr>
          <w:rFonts w:ascii="Times New Roman" w:hAnsi="Times New Roman" w:cs="Times New Roman"/>
          <w:sz w:val="28"/>
          <w:szCs w:val="28"/>
        </w:rPr>
        <w:t xml:space="preserve"> мероприятиями в социуме. Так,  воспитанники кукольного, инструментального, драматического, хореографического и других объединений в течение года со своими концертами  и спектаклями, посещали ДОУ «Машенька», «Солнышко», «</w:t>
      </w:r>
      <w:proofErr w:type="spellStart"/>
      <w:r w:rsidRPr="00633CA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633CAD">
        <w:rPr>
          <w:rFonts w:ascii="Times New Roman" w:hAnsi="Times New Roman" w:cs="Times New Roman"/>
          <w:sz w:val="28"/>
          <w:szCs w:val="28"/>
        </w:rPr>
        <w:t>», реабилитационный Центр, ЦСОН - с концертной программой «Победа в сердце каждого живёт». Ребята из объединений  «Умелые руки», «Эстетика быта», глиняная и мягкая игрушка изготавливали сувениры для своих сверстников, находящихся в трудной жизненной ситуации, ветеранов Великой Отечественной войны  и тружеников тыла к 9 мая, мамам и бабушкам – ко Дню матери и 8-е марта.</w:t>
      </w:r>
    </w:p>
    <w:p w:rsidR="00EE59BB" w:rsidRDefault="00D35BE5" w:rsidP="00EE59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E59BB" w:rsidRPr="00EE59BB">
        <w:rPr>
          <w:rFonts w:ascii="Times New Roman" w:hAnsi="Times New Roman" w:cs="Times New Roman"/>
          <w:sz w:val="28"/>
          <w:szCs w:val="28"/>
        </w:rPr>
        <w:t xml:space="preserve">Участвуя в </w:t>
      </w:r>
      <w:proofErr w:type="spellStart"/>
      <w:r w:rsidR="00EE59BB" w:rsidRPr="00EE59BB">
        <w:rPr>
          <w:rFonts w:ascii="Times New Roman" w:hAnsi="Times New Roman" w:cs="Times New Roman"/>
          <w:sz w:val="28"/>
          <w:szCs w:val="28"/>
        </w:rPr>
        <w:t>очно-заочных</w:t>
      </w:r>
      <w:proofErr w:type="spellEnd"/>
      <w:r w:rsidR="00EE59BB" w:rsidRPr="00EE59BB">
        <w:rPr>
          <w:rFonts w:ascii="Times New Roman" w:hAnsi="Times New Roman" w:cs="Times New Roman"/>
          <w:sz w:val="28"/>
          <w:szCs w:val="28"/>
        </w:rPr>
        <w:t xml:space="preserve"> мероприятиях различного ранга воспитанники ДДТ добились</w:t>
      </w:r>
      <w:proofErr w:type="gramEnd"/>
      <w:r w:rsidR="00EE59BB" w:rsidRPr="00EE59BB">
        <w:rPr>
          <w:rFonts w:ascii="Times New Roman" w:hAnsi="Times New Roman" w:cs="Times New Roman"/>
          <w:sz w:val="28"/>
          <w:szCs w:val="28"/>
        </w:rPr>
        <w:t xml:space="preserve"> следующих результатов</w:t>
      </w:r>
      <w:r w:rsidRPr="00D35BE5">
        <w:rPr>
          <w:rFonts w:ascii="Times New Roman" w:hAnsi="Times New Roman" w:cs="Times New Roman"/>
          <w:sz w:val="28"/>
          <w:szCs w:val="28"/>
        </w:rPr>
        <w:t>:</w:t>
      </w:r>
    </w:p>
    <w:p w:rsidR="00D35BE5" w:rsidRPr="00EE59BB" w:rsidRDefault="00D35BE5" w:rsidP="00EE59B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BE5" w:rsidRDefault="00D35BE5" w:rsidP="00D35BE5">
      <w:pPr>
        <w:pStyle w:val="a4"/>
        <w:jc w:val="center"/>
        <w:rPr>
          <w:rFonts w:ascii="Times New Roman" w:hAnsi="Times New Roman" w:cs="Times New Roman"/>
          <w:b/>
        </w:rPr>
      </w:pPr>
      <w:r w:rsidRPr="00D35BE5">
        <w:rPr>
          <w:rFonts w:ascii="Times New Roman" w:hAnsi="Times New Roman" w:cs="Times New Roman"/>
          <w:b/>
        </w:rPr>
        <w:t>Мониторинг</w:t>
      </w:r>
      <w:r w:rsidR="001C63AC">
        <w:rPr>
          <w:rFonts w:ascii="Times New Roman" w:hAnsi="Times New Roman" w:cs="Times New Roman"/>
          <w:b/>
        </w:rPr>
        <w:t xml:space="preserve"> </w:t>
      </w:r>
      <w:r w:rsidRPr="00D35BE5">
        <w:rPr>
          <w:rFonts w:ascii="Times New Roman" w:hAnsi="Times New Roman" w:cs="Times New Roman"/>
          <w:b/>
        </w:rPr>
        <w:t xml:space="preserve">участия  воспитанников МОУ ДОД «Дом детского творчества </w:t>
      </w:r>
      <w:proofErr w:type="gramStart"/>
      <w:r w:rsidRPr="00D35BE5">
        <w:rPr>
          <w:rFonts w:ascii="Times New Roman" w:hAnsi="Times New Roman" w:cs="Times New Roman"/>
          <w:b/>
        </w:rPr>
        <w:t>г</w:t>
      </w:r>
      <w:proofErr w:type="gramEnd"/>
      <w:r w:rsidRPr="00D35BE5">
        <w:rPr>
          <w:rFonts w:ascii="Times New Roman" w:hAnsi="Times New Roman" w:cs="Times New Roman"/>
          <w:b/>
        </w:rPr>
        <w:t>. Ершова Саратовской области» в  конкурсах различных уровней в 2013-2014 учебном году</w:t>
      </w:r>
    </w:p>
    <w:p w:rsidR="00D35BE5" w:rsidRDefault="00D35BE5" w:rsidP="00D35BE5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8386"/>
        <w:tblW w:w="9925" w:type="dxa"/>
        <w:tblCellMar>
          <w:left w:w="0" w:type="dxa"/>
          <w:right w:w="0" w:type="dxa"/>
        </w:tblCellMar>
        <w:tblLook w:val="04A0"/>
      </w:tblPr>
      <w:tblGrid>
        <w:gridCol w:w="479"/>
        <w:gridCol w:w="956"/>
        <w:gridCol w:w="1828"/>
        <w:gridCol w:w="1289"/>
        <w:gridCol w:w="1404"/>
        <w:gridCol w:w="851"/>
        <w:gridCol w:w="1275"/>
        <w:gridCol w:w="1843"/>
      </w:tblGrid>
      <w:tr w:rsidR="001C63AC" w:rsidRPr="00967043" w:rsidTr="001C63AC">
        <w:trPr>
          <w:trHeight w:val="584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№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Общее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кол-</w:t>
            </w: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во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</w:t>
            </w: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онкур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-</w:t>
            </w: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сов</w:t>
            </w:r>
            <w:proofErr w:type="spellEnd"/>
            <w:proofErr w:type="gramEnd"/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Уровень конкурса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Количество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конкурсов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по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уровням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Количество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участников </w:t>
            </w:r>
            <w:proofErr w:type="gramStart"/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</w:t>
            </w:r>
            <w:proofErr w:type="gramEnd"/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конкурсах</w:t>
            </w:r>
            <w:proofErr w:type="gramEnd"/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различного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уровня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Всего </w:t>
            </w:r>
            <w:proofErr w:type="spellStart"/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участ</w:t>
            </w:r>
            <w:proofErr w:type="spellEnd"/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-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Результаты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967043" w:rsidRDefault="001C63AC" w:rsidP="001C63AC">
            <w:pPr>
              <w:pStyle w:val="a4"/>
              <w:rPr>
                <w:rFonts w:cs="Gill Sans MT"/>
                <w:kern w:val="24"/>
              </w:rPr>
            </w:pPr>
            <w:r w:rsidRPr="00967043">
              <w:rPr>
                <w:kern w:val="24"/>
              </w:rPr>
              <w:t>Участие</w:t>
            </w:r>
            <w:r w:rsidRPr="00967043">
              <w:rPr>
                <w:rFonts w:ascii="Gill Sans MT" w:hAnsi="Gill Sans MT" w:cs="Gill Sans MT"/>
                <w:kern w:val="24"/>
              </w:rPr>
              <w:t xml:space="preserve"> </w:t>
            </w:r>
            <w:r w:rsidRPr="00967043">
              <w:rPr>
                <w:kern w:val="24"/>
              </w:rPr>
              <w:t>одного</w:t>
            </w:r>
            <w:r w:rsidRPr="00967043">
              <w:rPr>
                <w:rFonts w:ascii="Gill Sans MT" w:hAnsi="Gill Sans MT"/>
                <w:kern w:val="24"/>
              </w:rPr>
              <w:t xml:space="preserve"> </w:t>
            </w:r>
            <w:r w:rsidRPr="00967043">
              <w:rPr>
                <w:kern w:val="24"/>
              </w:rPr>
              <w:t>воспитанник</w:t>
            </w:r>
            <w:r>
              <w:rPr>
                <w:kern w:val="24"/>
              </w:rPr>
              <w:t>а</w:t>
            </w:r>
            <w:r w:rsidRPr="00967043">
              <w:rPr>
                <w:rFonts w:ascii="Gill Sans MT" w:hAnsi="Gill Sans MT"/>
                <w:kern w:val="24"/>
              </w:rPr>
              <w:t xml:space="preserve"> </w:t>
            </w:r>
            <w:r>
              <w:rPr>
                <w:rFonts w:ascii="Arial" w:hAnsi="Arial" w:cs="Arial"/>
                <w:kern w:val="24"/>
              </w:rPr>
              <w:t xml:space="preserve">в </w:t>
            </w:r>
            <w:r w:rsidRPr="00967043">
              <w:rPr>
                <w:kern w:val="24"/>
              </w:rPr>
              <w:t>нескольких</w:t>
            </w:r>
          </w:p>
          <w:p w:rsidR="001C63AC" w:rsidRPr="00967043" w:rsidRDefault="001C63AC" w:rsidP="001C63AC">
            <w:pPr>
              <w:pStyle w:val="a4"/>
            </w:pPr>
            <w:proofErr w:type="gramStart"/>
            <w:r w:rsidRPr="00967043">
              <w:rPr>
                <w:kern w:val="24"/>
              </w:rPr>
              <w:t>конкурсах</w:t>
            </w:r>
            <w:proofErr w:type="gramEnd"/>
          </w:p>
        </w:tc>
      </w:tr>
      <w:tr w:rsidR="001C63AC" w:rsidRPr="00967043" w:rsidTr="001C63AC">
        <w:trPr>
          <w:trHeight w:val="533"/>
        </w:trPr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95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37</w:t>
            </w:r>
          </w:p>
        </w:tc>
        <w:tc>
          <w:tcPr>
            <w:tcW w:w="1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международный,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 всероссийский </w:t>
            </w:r>
          </w:p>
        </w:tc>
        <w:tc>
          <w:tcPr>
            <w:tcW w:w="12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16 </w:t>
            </w:r>
          </w:p>
        </w:tc>
        <w:tc>
          <w:tcPr>
            <w:tcW w:w="1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85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134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(75)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Побед – 12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Призер - 11 </w:t>
            </w:r>
          </w:p>
        </w:tc>
        <w:tc>
          <w:tcPr>
            <w:tcW w:w="184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967043" w:rsidRDefault="001C63AC" w:rsidP="001C63AC">
            <w:pPr>
              <w:pStyle w:val="a4"/>
            </w:pPr>
            <w:r w:rsidRPr="00967043">
              <w:rPr>
                <w:rFonts w:ascii="Gill Sans MT" w:hAnsi="Gill Sans MT"/>
                <w:color w:val="000000"/>
                <w:kern w:val="24"/>
              </w:rPr>
              <w:t xml:space="preserve">2 </w:t>
            </w:r>
            <w:r w:rsidRPr="00967043">
              <w:rPr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6-</w:t>
            </w:r>
            <w:r w:rsidRPr="00967043">
              <w:rPr>
                <w:color w:val="000000"/>
                <w:kern w:val="24"/>
              </w:rPr>
              <w:t>ти</w:t>
            </w:r>
          </w:p>
          <w:p w:rsidR="001C63AC" w:rsidRPr="00967043" w:rsidRDefault="001C63AC" w:rsidP="001C63AC">
            <w:pPr>
              <w:pStyle w:val="a4"/>
            </w:pPr>
            <w:r w:rsidRPr="00967043">
              <w:rPr>
                <w:rFonts w:ascii="Gill Sans MT" w:hAnsi="Gill Sans MT"/>
                <w:color w:val="000000"/>
                <w:kern w:val="24"/>
              </w:rPr>
              <w:t xml:space="preserve">1 </w:t>
            </w:r>
            <w:r w:rsidRPr="00967043">
              <w:rPr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5-</w:t>
            </w:r>
            <w:r w:rsidRPr="00967043">
              <w:rPr>
                <w:color w:val="000000"/>
                <w:kern w:val="24"/>
              </w:rPr>
              <w:t>ти</w:t>
            </w:r>
          </w:p>
          <w:p w:rsidR="001C63AC" w:rsidRPr="00967043" w:rsidRDefault="001C63AC" w:rsidP="001C63AC">
            <w:pPr>
              <w:pStyle w:val="a4"/>
            </w:pPr>
            <w:r w:rsidRPr="00967043">
              <w:rPr>
                <w:rFonts w:ascii="Gill Sans MT" w:hAnsi="Gill Sans MT"/>
                <w:color w:val="000000"/>
                <w:kern w:val="24"/>
              </w:rPr>
              <w:t xml:space="preserve">4 </w:t>
            </w:r>
            <w:r w:rsidRPr="00967043">
              <w:rPr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3-</w:t>
            </w:r>
            <w:r w:rsidRPr="00967043">
              <w:rPr>
                <w:color w:val="000000"/>
                <w:kern w:val="24"/>
              </w:rPr>
              <w:t>х</w:t>
            </w:r>
          </w:p>
          <w:p w:rsidR="001C63AC" w:rsidRPr="00967043" w:rsidRDefault="001C63AC" w:rsidP="001C63AC">
            <w:pPr>
              <w:pStyle w:val="a4"/>
            </w:pPr>
            <w:r w:rsidRPr="00967043">
              <w:rPr>
                <w:rFonts w:ascii="Gill Sans MT" w:hAnsi="Gill Sans MT"/>
                <w:color w:val="000000"/>
                <w:kern w:val="24"/>
              </w:rPr>
              <w:t xml:space="preserve">22 </w:t>
            </w:r>
            <w:r w:rsidRPr="00967043">
              <w:rPr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2-</w:t>
            </w:r>
            <w:r w:rsidRPr="00967043">
              <w:rPr>
                <w:color w:val="000000"/>
                <w:kern w:val="24"/>
              </w:rPr>
              <w:t>ух</w:t>
            </w:r>
            <w:r w:rsidRPr="00967043">
              <w:rPr>
                <w:rFonts w:ascii="Gill Sans MT" w:hAnsi="Gill Sans MT"/>
                <w:color w:val="000000"/>
                <w:kern w:val="24"/>
              </w:rPr>
              <w:t xml:space="preserve"> </w:t>
            </w:r>
          </w:p>
        </w:tc>
      </w:tr>
      <w:tr w:rsidR="001C63AC" w:rsidRPr="00967043" w:rsidTr="001C63AC">
        <w:trPr>
          <w:trHeight w:val="459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95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52 </w:t>
            </w:r>
          </w:p>
        </w:tc>
        <w:tc>
          <w:tcPr>
            <w:tcW w:w="85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Побед – 12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Призер - 11</w:t>
            </w:r>
          </w:p>
        </w:tc>
        <w:tc>
          <w:tcPr>
            <w:tcW w:w="184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63AC" w:rsidRPr="00967043" w:rsidRDefault="001C63AC" w:rsidP="001C63AC">
            <w:pPr>
              <w:pStyle w:val="a4"/>
            </w:pPr>
          </w:p>
        </w:tc>
      </w:tr>
      <w:tr w:rsidR="001C63AC" w:rsidRPr="00967043" w:rsidTr="001C63AC">
        <w:trPr>
          <w:trHeight w:val="513"/>
        </w:trPr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 </w:t>
            </w:r>
          </w:p>
        </w:tc>
        <w:tc>
          <w:tcPr>
            <w:tcW w:w="95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11 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51 </w:t>
            </w:r>
          </w:p>
        </w:tc>
        <w:tc>
          <w:tcPr>
            <w:tcW w:w="85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Побед – 12</w:t>
            </w:r>
          </w:p>
          <w:p w:rsidR="001C63AC" w:rsidRPr="00D35BE5" w:rsidRDefault="001C63AC" w:rsidP="001C63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5BE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Призер - 11</w:t>
            </w:r>
          </w:p>
        </w:tc>
        <w:tc>
          <w:tcPr>
            <w:tcW w:w="184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C63AC" w:rsidRPr="00967043" w:rsidRDefault="001C63AC" w:rsidP="001C63AC">
            <w:pPr>
              <w:pStyle w:val="a4"/>
            </w:pPr>
          </w:p>
        </w:tc>
      </w:tr>
    </w:tbl>
    <w:p w:rsidR="00DE48F2" w:rsidRDefault="00DE48F2" w:rsidP="00DE48F2">
      <w:pPr>
        <w:jc w:val="center"/>
        <w:rPr>
          <w:rFonts w:ascii="Times New Roman" w:hAnsi="Times New Roman" w:cs="Times New Roman"/>
          <w:b/>
        </w:rPr>
      </w:pPr>
      <w:r w:rsidRPr="001C63AC">
        <w:rPr>
          <w:rFonts w:ascii="Times New Roman" w:hAnsi="Times New Roman" w:cs="Times New Roman"/>
          <w:b/>
        </w:rPr>
        <w:t>Сравнительный анализ участия воспитанников ДДТ в мероприятиях различного уровня</w:t>
      </w:r>
    </w:p>
    <w:p w:rsidR="001C63AC" w:rsidRPr="001C63AC" w:rsidRDefault="001C63AC" w:rsidP="00DE48F2">
      <w:pPr>
        <w:jc w:val="center"/>
        <w:rPr>
          <w:rFonts w:ascii="Times New Roman" w:hAnsi="Times New Roman" w:cs="Times New Roman"/>
          <w:b/>
        </w:rPr>
      </w:pPr>
    </w:p>
    <w:p w:rsidR="00DE48F2" w:rsidRDefault="00DE48F2" w:rsidP="00DE48F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05350" cy="17526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63AC" w:rsidRDefault="001C63AC" w:rsidP="001C63AC">
      <w:pPr>
        <w:pStyle w:val="a4"/>
        <w:rPr>
          <w:b/>
        </w:rPr>
      </w:pPr>
    </w:p>
    <w:p w:rsidR="001C63AC" w:rsidRDefault="001C63AC" w:rsidP="001C63A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2347B6" w:rsidRPr="001C63AC">
        <w:rPr>
          <w:rFonts w:ascii="Times New Roman" w:hAnsi="Times New Roman" w:cs="Times New Roman"/>
          <w:b/>
          <w:color w:val="000000"/>
          <w:sz w:val="28"/>
          <w:szCs w:val="28"/>
        </w:rPr>
        <w:t>еятельнос</w:t>
      </w:r>
      <w:r w:rsidR="006D7865" w:rsidRPr="001C63AC">
        <w:rPr>
          <w:rFonts w:ascii="Times New Roman" w:hAnsi="Times New Roman" w:cs="Times New Roman"/>
          <w:b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 внедрению</w:t>
      </w:r>
    </w:p>
    <w:p w:rsidR="001C63AC" w:rsidRDefault="001C63AC" w:rsidP="001C63A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использованию </w:t>
      </w:r>
      <w:r w:rsidR="006D7865" w:rsidRPr="001C63AC">
        <w:rPr>
          <w:rFonts w:ascii="Times New Roman" w:hAnsi="Times New Roman" w:cs="Times New Roman"/>
          <w:b/>
          <w:color w:val="000000"/>
          <w:sz w:val="28"/>
          <w:szCs w:val="28"/>
        </w:rPr>
        <w:t>современных технологий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педагогами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47B6" w:rsidRPr="001C63AC" w:rsidRDefault="001C63AC" w:rsidP="001C6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2013-2014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..</w:t>
      </w:r>
      <w:proofErr w:type="gramEnd"/>
    </w:p>
    <w:p w:rsidR="001C63AC" w:rsidRDefault="001C63AC" w:rsidP="001C63A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45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1C63AC" w:rsidRDefault="001C63AC" w:rsidP="001C63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   ДОД </w:t>
      </w:r>
      <w:r w:rsidRPr="000F48C2">
        <w:rPr>
          <w:rFonts w:ascii="Times New Roman" w:eastAsia="Calibri" w:hAnsi="Times New Roman" w:cs="Times New Roman"/>
          <w:sz w:val="28"/>
          <w:szCs w:val="28"/>
        </w:rPr>
        <w:t xml:space="preserve">«Дом  детского  творчества  </w:t>
      </w:r>
      <w:proofErr w:type="gramStart"/>
      <w:r w:rsidRPr="000F48C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F48C2">
        <w:rPr>
          <w:rFonts w:ascii="Times New Roman" w:eastAsia="Calibri" w:hAnsi="Times New Roman" w:cs="Times New Roman"/>
          <w:sz w:val="28"/>
          <w:szCs w:val="28"/>
        </w:rPr>
        <w:t>. Ершова  Саратовской 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коллектив  реализует в своей работе современные образовательные технологии: </w:t>
      </w:r>
    </w:p>
    <w:p w:rsidR="001C63AC" w:rsidRDefault="001C63AC" w:rsidP="001C63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2769"/>
        <w:gridCol w:w="2526"/>
        <w:gridCol w:w="3877"/>
      </w:tblGrid>
      <w:tr w:rsidR="001C63AC" w:rsidRPr="001B0C63" w:rsidTr="00106BF3">
        <w:tc>
          <w:tcPr>
            <w:tcW w:w="540" w:type="dxa"/>
          </w:tcPr>
          <w:p w:rsidR="001C63AC" w:rsidRPr="001B0C63" w:rsidRDefault="001C63AC" w:rsidP="0010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</w:tcPr>
          <w:p w:rsidR="001C63AC" w:rsidRPr="001B0C63" w:rsidRDefault="001C63AC" w:rsidP="0010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C63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технологии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Трушина Татьяна Юрьевна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Личностно-ориентированное обучение, игра,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программированного обуче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44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технология обучения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Ирина Николаевна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 «Улитка»</w:t>
            </w:r>
          </w:p>
        </w:tc>
        <w:tc>
          <w:tcPr>
            <w:tcW w:w="3877" w:type="dxa"/>
          </w:tcPr>
          <w:p w:rsidR="001C63AC" w:rsidRPr="009566F6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 групповые технологии, проблемное (исследовательское) обучение</w:t>
            </w:r>
            <w:r w:rsidRPr="004C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проектирование, игра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Ирина Николаевна</w:t>
            </w:r>
          </w:p>
        </w:tc>
        <w:tc>
          <w:tcPr>
            <w:tcW w:w="2526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отрядного вожатого «</w:t>
            </w:r>
            <w:r w:rsidR="001C63AC">
              <w:rPr>
                <w:rFonts w:ascii="Times New Roman" w:eastAsia="Calibri" w:hAnsi="Times New Roman" w:cs="Times New Roman"/>
                <w:sz w:val="24"/>
                <w:szCs w:val="24"/>
              </w:rPr>
              <w:t>ШОВ»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Личностно-ориентированное обучение, 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моделирование, </w:t>
            </w:r>
            <w:r w:rsidRPr="00C26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модульное обучение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проблемное (исследовательское) обучение,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Любовь Алексеевна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«Хранители памяти»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Личностно-ориентированное обучение, проблемное (исследовательское) обучение, проектирование, </w:t>
            </w:r>
            <w:r w:rsidRPr="004329D9">
              <w:rPr>
                <w:rFonts w:ascii="Times New Roman" w:eastAsia="Calibri" w:hAnsi="Times New Roman" w:cs="Times New Roman"/>
                <w:sz w:val="24"/>
                <w:szCs w:val="24"/>
              </w:rPr>
              <w:t>модульное 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Мирошкина Ирина Евгеньевна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«Ожившие куклы»</w:t>
            </w:r>
          </w:p>
        </w:tc>
        <w:tc>
          <w:tcPr>
            <w:tcW w:w="3877" w:type="dxa"/>
          </w:tcPr>
          <w:p w:rsidR="001C63AC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Личностно-ориентированное обучение,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3AC" w:rsidRPr="004C16E2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C1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игра, КТД,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>культуровоспитывающая</w:t>
            </w:r>
            <w:proofErr w:type="spellEnd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Мирошкина Ирина Евгеньевна</w:t>
            </w:r>
          </w:p>
        </w:tc>
        <w:tc>
          <w:tcPr>
            <w:tcW w:w="2526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C1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игра,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КТД, </w:t>
            </w:r>
            <w:proofErr w:type="spellStart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>культуровоспитывающая</w:t>
            </w:r>
            <w:proofErr w:type="spellEnd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9566F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Пёкина Галина Александровна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Хореографические студии </w:t>
            </w:r>
          </w:p>
        </w:tc>
        <w:tc>
          <w:tcPr>
            <w:tcW w:w="3877" w:type="dxa"/>
          </w:tcPr>
          <w:p w:rsidR="001C63AC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Личностно-ориентированное обучение,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C1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игра, КТД,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ультуровоспитывающая</w:t>
            </w:r>
            <w:proofErr w:type="spell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Фёдорова Галина Викторовна</w:t>
            </w:r>
          </w:p>
        </w:tc>
        <w:tc>
          <w:tcPr>
            <w:tcW w:w="2526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C1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игра, КТД,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ультуровоспитывающая</w:t>
            </w:r>
            <w:proofErr w:type="spell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Фёдорова Галина Викторовна</w:t>
            </w:r>
          </w:p>
        </w:tc>
        <w:tc>
          <w:tcPr>
            <w:tcW w:w="2526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877" w:type="dxa"/>
          </w:tcPr>
          <w:p w:rsidR="001C63AC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268E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C16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Пётр Олегович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по обучению игры  на м</w:t>
            </w:r>
            <w:r w:rsidR="00106BF3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узыкальном инструменте «Серебряная струна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7" w:type="dxa"/>
          </w:tcPr>
          <w:p w:rsidR="001C63AC" w:rsidRDefault="001C63AC" w:rsidP="00106B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32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3AC" w:rsidRPr="00BF6651" w:rsidRDefault="001C63AC" w:rsidP="00106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6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ультуровоспитывающая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</w:t>
            </w:r>
            <w:r w:rsidRPr="00B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дифференцированного </w:t>
            </w:r>
            <w:proofErr w:type="gramStart"/>
            <w:r w:rsidRPr="00BF665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интересам</w:t>
            </w:r>
            <w:proofErr w:type="gramEnd"/>
            <w:r w:rsidRPr="00B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Елена Викторовна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Мастерские «Глиняные чудеса» и «Глиняная сказка»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ультуровоспитывающая</w:t>
            </w:r>
            <w:proofErr w:type="spell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Елена Викторовна</w:t>
            </w:r>
          </w:p>
        </w:tc>
        <w:tc>
          <w:tcPr>
            <w:tcW w:w="2526" w:type="dxa"/>
          </w:tcPr>
          <w:p w:rsidR="001C63AC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карусель»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ультуровоспитывающая</w:t>
            </w:r>
            <w:proofErr w:type="spell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BF665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9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Климова Светлана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«Говорим по-английски»</w:t>
            </w:r>
          </w:p>
        </w:tc>
        <w:tc>
          <w:tcPr>
            <w:tcW w:w="3877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Личностно-ориентированное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</w:t>
            </w:r>
            <w:r w:rsidRPr="000D3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индивидуализации обучения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развивающее обучение,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9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Новосёлова Ирина Александровна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877" w:type="dxa"/>
          </w:tcPr>
          <w:p w:rsidR="001C63AC" w:rsidRPr="00A4128A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Личностно-ориентированное обучение,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проблемное (исследовательское) обучение</w:t>
            </w:r>
            <w:r w:rsidRPr="00A4128A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 программированного обучения,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proofErr w:type="gramEnd"/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9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Ирина Александровна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лидеров детских общественных организаций</w:t>
            </w:r>
          </w:p>
        </w:tc>
        <w:tc>
          <w:tcPr>
            <w:tcW w:w="3877" w:type="dxa"/>
          </w:tcPr>
          <w:p w:rsidR="001C63AC" w:rsidRPr="004329D9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 м</w:t>
            </w:r>
            <w:r w:rsidRPr="004329D9">
              <w:rPr>
                <w:rFonts w:ascii="Times New Roman" w:eastAsia="Calibri" w:hAnsi="Times New Roman" w:cs="Times New Roman"/>
                <w:sz w:val="24"/>
                <w:szCs w:val="24"/>
              </w:rPr>
              <w:t>одульное 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проблемное (исследовательское) обучение</w:t>
            </w:r>
            <w:r w:rsidRPr="00A4128A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 программированного обучения,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proofErr w:type="gramEnd"/>
          </w:p>
        </w:tc>
      </w:tr>
      <w:tr w:rsidR="001C63AC" w:rsidRPr="001B0C63" w:rsidTr="00106BF3">
        <w:tc>
          <w:tcPr>
            <w:tcW w:w="540" w:type="dxa"/>
          </w:tcPr>
          <w:p w:rsidR="001C63AC" w:rsidRPr="001B0C63" w:rsidRDefault="00106BF3" w:rsidP="00106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1C63AC" w:rsidRPr="001B0C63" w:rsidRDefault="00106BF3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Максимкина Нина Егоровна</w:t>
            </w:r>
          </w:p>
        </w:tc>
        <w:tc>
          <w:tcPr>
            <w:tcW w:w="2526" w:type="dxa"/>
          </w:tcPr>
          <w:p w:rsidR="001C63AC" w:rsidRPr="001B0C63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корреспондент»</w:t>
            </w:r>
          </w:p>
        </w:tc>
        <w:tc>
          <w:tcPr>
            <w:tcW w:w="3877" w:type="dxa"/>
          </w:tcPr>
          <w:p w:rsidR="001C63AC" w:rsidRPr="004329D9" w:rsidRDefault="001C63AC" w:rsidP="00106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Личностно-ориентированное обучение, м</w:t>
            </w:r>
            <w:r w:rsidRPr="004329D9">
              <w:rPr>
                <w:rFonts w:ascii="Times New Roman" w:eastAsia="Calibri" w:hAnsi="Times New Roman" w:cs="Times New Roman"/>
                <w:sz w:val="24"/>
                <w:szCs w:val="24"/>
              </w:rPr>
              <w:t>одульное 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проблемное (исследовательское) обучение</w:t>
            </w:r>
            <w:r w:rsidRPr="00A4128A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 программированного обучения,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131">
              <w:rPr>
                <w:rFonts w:ascii="Times New Roman" w:hAnsi="Times New Roman" w:cs="Times New Roman"/>
                <w:sz w:val="24"/>
                <w:szCs w:val="24"/>
              </w:rPr>
              <w:t>коммуникативная технология обучения</w:t>
            </w:r>
            <w:proofErr w:type="gramEnd"/>
          </w:p>
        </w:tc>
      </w:tr>
    </w:tbl>
    <w:p w:rsidR="001C63AC" w:rsidRPr="001B0C63" w:rsidRDefault="001C63AC" w:rsidP="001C63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B6" w:rsidRPr="001C63AC" w:rsidRDefault="002347B6" w:rsidP="001C6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3AC"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</w:p>
    <w:p w:rsidR="00DE48F2" w:rsidRPr="001418C8" w:rsidRDefault="001418C8" w:rsidP="001418C8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63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8C8">
        <w:rPr>
          <w:rFonts w:ascii="Times New Roman" w:hAnsi="Times New Roman"/>
          <w:sz w:val="28"/>
          <w:szCs w:val="28"/>
        </w:rPr>
        <w:t xml:space="preserve">В ДДТ  в течение учебного года велась работа с родителями воспитанников.  Особая роль при проведении мероприятий отводится формированию уважения к традициям семьи, к матери, к старшему поколению.     Взаимодействие семьи и ДДТ в интересах творческого развития личности ребенка осуществляется </w:t>
      </w:r>
      <w:proofErr w:type="gramStart"/>
      <w:r w:rsidRPr="001418C8">
        <w:rPr>
          <w:rFonts w:ascii="Times New Roman" w:hAnsi="Times New Roman"/>
          <w:sz w:val="28"/>
          <w:szCs w:val="28"/>
        </w:rPr>
        <w:t>через</w:t>
      </w:r>
      <w:proofErr w:type="gramEnd"/>
      <w:r w:rsidRPr="001418C8">
        <w:rPr>
          <w:rFonts w:ascii="Times New Roman" w:hAnsi="Times New Roman"/>
          <w:sz w:val="28"/>
          <w:szCs w:val="28"/>
        </w:rPr>
        <w:t xml:space="preserve">:  День открытых дверей,  открытые занятия в объединениях, игровые программы с мастер-классом для родителей («На балу у Терпсихоры», «В стране мастеров», «Обувайте быстро кеды и шагайте до победы»); родительские собрания («Творческое развитие ребёнка в Доме детского творчества и дома»), совместные творческие выставки, так к международному Дню семьи была организованна выставка «Всяк мастер на свой лад», на которой были представлены работы родителей, детей, педагогов; праздничная программа, посвященная Дню матери «Солнца ярче для меня - мама». Родители принимали активное участие в развивающих и </w:t>
      </w:r>
      <w:proofErr w:type="spellStart"/>
      <w:r w:rsidRPr="001418C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418C8">
        <w:rPr>
          <w:rFonts w:ascii="Times New Roman" w:hAnsi="Times New Roman"/>
          <w:sz w:val="28"/>
          <w:szCs w:val="28"/>
        </w:rPr>
        <w:t xml:space="preserve"> праздниках. В 2013-2014 учебном году была создана программа семейного клуба «В одной связке». В результате сотрудничества педагогов, детей и их родителей в  Доме детского творчества сложилась  образовательная среда, в которой основное внимание уделяется личностному развитию каждого ребенка, раскрытию его способностей и талантов. </w:t>
      </w:r>
    </w:p>
    <w:p w:rsidR="001418C8" w:rsidRPr="001418C8" w:rsidRDefault="002347B6" w:rsidP="001418C8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1418C8">
        <w:rPr>
          <w:b/>
          <w:color w:val="000000"/>
          <w:sz w:val="28"/>
          <w:szCs w:val="28"/>
        </w:rPr>
        <w:lastRenderedPageBreak/>
        <w:t>Социальная активность и внешние связи учрежд</w:t>
      </w:r>
      <w:r w:rsidR="00DE48F2" w:rsidRPr="001418C8">
        <w:rPr>
          <w:b/>
          <w:color w:val="000000"/>
          <w:sz w:val="28"/>
          <w:szCs w:val="28"/>
        </w:rPr>
        <w:t>ения</w:t>
      </w:r>
    </w:p>
    <w:p w:rsidR="001418C8" w:rsidRPr="007D1F25" w:rsidRDefault="00DE48F2" w:rsidP="007D1F25">
      <w:pPr>
        <w:pStyle w:val="a3"/>
        <w:spacing w:after="0" w:line="360" w:lineRule="auto"/>
        <w:ind w:left="720"/>
        <w:jc w:val="center"/>
        <w:rPr>
          <w:b/>
          <w:sz w:val="28"/>
          <w:szCs w:val="28"/>
        </w:rPr>
      </w:pPr>
      <w:r w:rsidRPr="001418C8">
        <w:rPr>
          <w:b/>
          <w:sz w:val="28"/>
          <w:szCs w:val="28"/>
        </w:rPr>
        <w:t>Схема взаимодействия ДДТ с социумом</w:t>
      </w:r>
      <w:r w:rsidR="001418C8">
        <w:rPr>
          <w:b/>
          <w:sz w:val="28"/>
          <w:szCs w:val="28"/>
        </w:rPr>
        <w:t>.</w: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30" style="position:absolute;left:0;text-align:left;margin-left:121.95pt;margin-top:6.6pt;width:77.8pt;height:1in;z-index:251641344" arcsize="10923f" fillcolor="#ffc000">
            <v:textbox style="mso-next-textbox:#_x0000_s1030">
              <w:txbxContent>
                <w:p w:rsidR="00106BF3" w:rsidRDefault="00106BF3" w:rsidP="001418C8">
                  <w:pPr>
                    <w:pStyle w:val="a4"/>
                    <w:jc w:val="center"/>
                  </w:pPr>
                  <w:proofErr w:type="spellStart"/>
                  <w:proofErr w:type="gramStart"/>
                  <w:r>
                    <w:t>Общест-венный</w:t>
                  </w:r>
                  <w:proofErr w:type="spellEnd"/>
                  <w:proofErr w:type="gramEnd"/>
                  <w:r>
                    <w:t xml:space="preserve"> совет ЕМР</w:t>
                  </w:r>
                </w:p>
                <w:p w:rsidR="00106BF3" w:rsidRPr="002A138D" w:rsidRDefault="00106BF3" w:rsidP="001418C8">
                  <w:pPr>
                    <w:shd w:val="clear" w:color="auto" w:fill="FFC00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-2.55pt;margin-top:6.6pt;width:105.75pt;height:54.3pt;z-index:251642368" arcsize="10923f" fillcolor="#ffc000">
            <v:textbox style="mso-next-textbox:#_x0000_s1029">
              <w:txbxContent>
                <w:p w:rsidR="00106BF3" w:rsidRPr="002A138D" w:rsidRDefault="00106BF3" w:rsidP="00DE48F2">
                  <w:pPr>
                    <w:shd w:val="clear" w:color="auto" w:fill="FFC000"/>
                    <w:jc w:val="center"/>
                    <w:rPr>
                      <w:sz w:val="20"/>
                      <w:szCs w:val="20"/>
                    </w:rPr>
                  </w:pPr>
                </w:p>
                <w:p w:rsidR="00106BF3" w:rsidRDefault="00106BF3" w:rsidP="00DE48F2">
                  <w:pPr>
                    <w:shd w:val="clear" w:color="auto" w:fill="FFC000"/>
                    <w:jc w:val="center"/>
                  </w:pPr>
                  <w:r>
                    <w:t>Совет ветеранов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left:0;text-align:left;margin-left:377.55pt;margin-top:6.6pt;width:106.5pt;height:67.05pt;z-index:251673088" arcsize="10923f" filled="f" fillcolor="#f2dbdb [661]">
            <v:textbox>
              <w:txbxContent>
                <w:p w:rsidR="00106BF3" w:rsidRPr="00D41127" w:rsidRDefault="00106BF3" w:rsidP="001418C8">
                  <w:pPr>
                    <w:pStyle w:val="a4"/>
                  </w:pPr>
                  <w:r>
                    <w:t>О</w:t>
                  </w:r>
                  <w:r w:rsidRPr="00D41127">
                    <w:t>тдел по молодежной политике, спорту и туризму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94.75pt;margin-top:6.6pt;width:70.2pt;height:1in;z-index:251643392" arcsize="10923f" filled="f" fillcolor="#dbe5f1 [660]">
            <v:textbox>
              <w:txbxContent>
                <w:p w:rsidR="00106BF3" w:rsidRDefault="00106BF3" w:rsidP="00DE48F2">
                  <w:pPr>
                    <w:jc w:val="center"/>
                  </w:pPr>
                  <w:proofErr w:type="spellStart"/>
                  <w:proofErr w:type="gramStart"/>
                  <w:r>
                    <w:t>Управле-ние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образова-ния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left:0;text-align:left;margin-left:213.65pt;margin-top:6.6pt;width:66.9pt;height:1in;z-index:251666944" arcsize="10923f" filled="f" fillcolor="#c6d9f1 [671]">
            <v:textbox style="mso-next-textbox:#_x0000_s1052">
              <w:txbxContent>
                <w:p w:rsidR="00106BF3" w:rsidRDefault="00106BF3" w:rsidP="00DE48F2">
                  <w:pPr>
                    <w:jc w:val="center"/>
                  </w:pPr>
                  <w:proofErr w:type="spellStart"/>
                  <w:proofErr w:type="gramStart"/>
                  <w:r>
                    <w:t>Админи-страция</w:t>
                  </w:r>
                  <w:proofErr w:type="spellEnd"/>
                  <w:proofErr w:type="gramEnd"/>
                  <w:r>
                    <w:t xml:space="preserve"> ЕМР</w:t>
                  </w:r>
                </w:p>
              </w:txbxContent>
            </v:textbox>
          </v:roundrect>
        </w:pict>
      </w:r>
    </w:p>
    <w:p w:rsidR="00DE48F2" w:rsidRDefault="00DE48F2" w:rsidP="001418C8">
      <w:pPr>
        <w:pStyle w:val="aa"/>
        <w:jc w:val="both"/>
      </w:pPr>
    </w:p>
    <w:p w:rsidR="00DE48F2" w:rsidRDefault="00DE48F2" w:rsidP="001418C8">
      <w:pPr>
        <w:pStyle w:val="aa"/>
        <w:numPr>
          <w:ilvl w:val="0"/>
          <w:numId w:val="2"/>
        </w:numPr>
        <w:jc w:val="both"/>
      </w:pPr>
    </w:p>
    <w:p w:rsidR="00DE48F2" w:rsidRDefault="003B1261" w:rsidP="001418C8">
      <w:pPr>
        <w:pStyle w:val="aa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3.2pt;margin-top:-.3pt;width:84.65pt;height:108.55pt;z-index:251660800" o:connectortype="straight"/>
        </w:pic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31" style="position:absolute;left:0;text-align:left;margin-left:-1.05pt;margin-top:9.55pt;width:104.25pt;height:57.25pt;z-index:251644416" arcsize="10923f" fillcolor="#ffc000">
            <v:textbox>
              <w:txbxContent>
                <w:p w:rsidR="00106BF3" w:rsidRPr="002A138D" w:rsidRDefault="00106BF3" w:rsidP="00DE48F2">
                  <w:pPr>
                    <w:shd w:val="clear" w:color="auto" w:fill="FFC000"/>
                    <w:rPr>
                      <w:sz w:val="20"/>
                      <w:szCs w:val="20"/>
                    </w:rPr>
                  </w:pPr>
                </w:p>
                <w:p w:rsidR="00106BF3" w:rsidRDefault="00106BF3" w:rsidP="00DE48F2">
                  <w:pPr>
                    <w:shd w:val="clear" w:color="auto" w:fill="FFC000"/>
                    <w:jc w:val="center"/>
                  </w:pPr>
                  <w:r>
                    <w:t>Боевое братство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7" type="#_x0000_t32" style="position:absolute;left:0;text-align:left;margin-left:323.55pt;margin-top:.9pt;width:56.25pt;height:92.5pt;flip:y;z-index:251672064" o:connectortype="straight"/>
        </w:pict>
      </w:r>
      <w:r>
        <w:rPr>
          <w:noProof/>
        </w:rPr>
        <w:pict>
          <v:shape id="_x0000_s1053" type="#_x0000_t32" style="position:absolute;left:0;text-align:left;margin-left:251.6pt;margin-top:9.55pt;width:.05pt;height:49.1pt;z-index:251667968" o:connectortype="straight"/>
        </w:pict>
      </w:r>
      <w:r>
        <w:rPr>
          <w:noProof/>
        </w:rPr>
        <w:pict>
          <v:shape id="_x0000_s1040" type="#_x0000_t32" style="position:absolute;left:0;text-align:left;margin-left:255.45pt;margin-top:9.6pt;width:65.85pt;height:49.1pt;flip:x;z-index:251654656" o:connectortype="straight"/>
        </w:pict>
      </w:r>
      <w:r>
        <w:rPr>
          <w:noProof/>
        </w:rPr>
        <w:pict>
          <v:shape id="_x0000_s1039" type="#_x0000_t32" style="position:absolute;left:0;text-align:left;margin-left:175.95pt;margin-top:9.6pt;width:75.6pt;height:49.25pt;z-index:251653632" o:connectortype="straight"/>
        </w:pic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27" style="position:absolute;left:0;text-align:left;margin-left:380.55pt;margin-top:.55pt;width:106.5pt;height:67.05pt;z-index:251645440" arcsize="10923f" filled="f" fillcolor="#f2dbdb [661]">
            <v:textbox>
              <w:txbxContent>
                <w:p w:rsidR="00106BF3" w:rsidRPr="00EF2C00" w:rsidRDefault="00106BF3" w:rsidP="001418C8">
                  <w:pPr>
                    <w:pStyle w:val="a4"/>
                  </w:pPr>
                  <w:r w:rsidRPr="00EF2C00">
                    <w:t>Музеи (ЛОВД и районный историко-краеведческий</w:t>
                  </w:r>
                  <w:r>
                    <w:t>)</w:t>
                  </w:r>
                </w:p>
              </w:txbxContent>
            </v:textbox>
          </v:roundrect>
        </w:pic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shape id="_x0000_s1056" type="#_x0000_t32" style="position:absolute;left:0;text-align:left;margin-left:103.2pt;margin-top:10.8pt;width:84.65pt;height:56pt;flip:x y;z-index:251671040" o:connectortype="straight"/>
        </w:pict>
      </w:r>
      <w:r>
        <w:rPr>
          <w:noProof/>
        </w:rPr>
        <w:pict>
          <v:shape id="_x0000_s1047" type="#_x0000_t32" style="position:absolute;left:0;text-align:left;margin-left:322.8pt;margin-top:10.8pt;width:57pt;height:56.05pt;flip:y;z-index:251661824" o:connectortype="straight"/>
        </w:pict>
      </w:r>
    </w:p>
    <w:p w:rsidR="00DE48F2" w:rsidRDefault="003B1261" w:rsidP="001418C8">
      <w:pPr>
        <w:pStyle w:val="aa"/>
        <w:jc w:val="center"/>
      </w:pPr>
      <w:r>
        <w:rPr>
          <w:noProof/>
        </w:rPr>
        <w:pict>
          <v:rect id="_x0000_s1051" style="position:absolute;left:0;text-align:left;margin-left:188.6pt;margin-top:12.55pt;width:134.95pt;height:82.5pt;z-index:251665920" fillcolor="#ffc000">
            <v:shadow on="t" opacity=".5" offset="6pt,-6pt"/>
            <v:textbox>
              <w:txbxContent>
                <w:p w:rsidR="00106BF3" w:rsidRDefault="00106BF3" w:rsidP="001418C8">
                  <w:pPr>
                    <w:pStyle w:val="a4"/>
                    <w:jc w:val="center"/>
                  </w:pPr>
                </w:p>
                <w:p w:rsidR="00106BF3" w:rsidRPr="001F7EEE" w:rsidRDefault="00106BF3" w:rsidP="001418C8">
                  <w:pPr>
                    <w:pStyle w:val="a4"/>
                    <w:jc w:val="center"/>
                    <w:rPr>
                      <w:b/>
                    </w:rPr>
                  </w:pPr>
                  <w:r w:rsidRPr="001F7EEE">
                    <w:rPr>
                      <w:b/>
                    </w:rPr>
                    <w:t>МОУ ДОД</w:t>
                  </w:r>
                </w:p>
                <w:p w:rsidR="00106BF3" w:rsidRPr="001F7EEE" w:rsidRDefault="00106BF3" w:rsidP="001418C8">
                  <w:pPr>
                    <w:pStyle w:val="a4"/>
                    <w:jc w:val="center"/>
                    <w:rPr>
                      <w:b/>
                    </w:rPr>
                  </w:pPr>
                  <w:r w:rsidRPr="001F7EEE">
                    <w:rPr>
                      <w:b/>
                    </w:rPr>
                    <w:t>«Дом детского творчества»</w:t>
                  </w:r>
                </w:p>
              </w:txbxContent>
            </v:textbox>
          </v:rect>
        </w:pict>
      </w:r>
    </w:p>
    <w:p w:rsidR="00DE48F2" w:rsidRDefault="00DE48F2" w:rsidP="001418C8">
      <w:pPr>
        <w:pStyle w:val="aa"/>
        <w:jc w:val="both"/>
      </w:pP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32" style="position:absolute;left:0;text-align:left;margin-left:4.05pt;margin-top:5.85pt;width:104.25pt;height:59.95pt;z-index:251646464" arcsize="10923f" filled="f" fillcolor="yellow">
            <v:textbox>
              <w:txbxContent>
                <w:p w:rsidR="00106BF3" w:rsidRPr="002A138D" w:rsidRDefault="00106BF3" w:rsidP="00DE48F2">
                  <w:pPr>
                    <w:jc w:val="center"/>
                  </w:pPr>
                </w:p>
                <w:p w:rsidR="00106BF3" w:rsidRDefault="00106BF3" w:rsidP="00DE48F2">
                  <w:pPr>
                    <w:jc w:val="center"/>
                  </w:pPr>
                  <w:r>
                    <w:t>Военкомат</w:t>
                  </w:r>
                </w:p>
              </w:txbxContent>
            </v:textbox>
          </v:roundrect>
        </w:pic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shape id="_x0000_s1041" type="#_x0000_t32" style="position:absolute;left:0;text-align:left;margin-left:322.8pt;margin-top:11.7pt;width:57.75pt;height:6.3pt;flip:x y;z-index:251655680" o:connectortype="straight"/>
        </w:pict>
      </w:r>
      <w:r>
        <w:rPr>
          <w:noProof/>
        </w:rPr>
        <w:pict>
          <v:roundrect id="_x0000_s1037" style="position:absolute;left:0;text-align:left;margin-left:380.55pt;margin-top:7.85pt;width:106.5pt;height:42.5pt;z-index:251651584" arcsize="10923f" filled="f" fillcolor="#f2dbdb [661]">
            <v:textbox>
              <w:txbxContent>
                <w:p w:rsidR="00106BF3" w:rsidRPr="001418C8" w:rsidRDefault="00106BF3" w:rsidP="001418C8">
                  <w:pPr>
                    <w:pStyle w:val="a4"/>
                    <w:rPr>
                      <w:sz w:val="16"/>
                      <w:szCs w:val="16"/>
                    </w:rPr>
                  </w:pPr>
                </w:p>
                <w:p w:rsidR="00106BF3" w:rsidRDefault="00106BF3" w:rsidP="001418C8">
                  <w:pPr>
                    <w:pStyle w:val="a4"/>
                    <w:jc w:val="center"/>
                  </w:pPr>
                  <w:r>
                    <w:t>ГДН  ОМВД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left:0;text-align:left;margin-left:322.8pt;margin-top:11.7pt;width:63.9pt;height:107.5pt;z-index:251657728" o:connectortype="straight"/>
        </w:pict>
      </w:r>
      <w:r>
        <w:rPr>
          <w:noProof/>
        </w:rPr>
        <w:pict>
          <v:shape id="_x0000_s1049" type="#_x0000_t32" style="position:absolute;left:0;text-align:left;margin-left:108.3pt;margin-top:11.7pt;width:79.55pt;height:63.2pt;flip:x;z-index:251663872" o:connectortype="straight"/>
        </w:pict>
      </w:r>
      <w:r>
        <w:rPr>
          <w:noProof/>
        </w:rPr>
        <w:pict>
          <v:shape id="_x0000_s1042" type="#_x0000_t32" style="position:absolute;left:0;text-align:left;margin-left:322.8pt;margin-top:11.7pt;width:60pt;height:51.95pt;z-index:251656704" o:connectortype="straight"/>
        </w:pict>
      </w:r>
      <w:r>
        <w:rPr>
          <w:noProof/>
        </w:rPr>
        <w:pict>
          <v:shape id="_x0000_s1048" type="#_x0000_t32" style="position:absolute;left:0;text-align:left;margin-left:108.3pt;margin-top:11.65pt;width:79.55pt;height:16.1pt;flip:x;z-index:251662848" o:connectortype="straight"/>
        </w:pict>
      </w:r>
      <w:r>
        <w:rPr>
          <w:noProof/>
        </w:rPr>
        <w:pict>
          <v:shape id="_x0000_s1050" type="#_x0000_t32" style="position:absolute;left:0;text-align:left;margin-left:103.2pt;margin-top:11.7pt;width:84.65pt;height:118.7pt;flip:x;z-index:251664896" o:connectortype="straight"/>
        </w:pict>
      </w:r>
    </w:p>
    <w:p w:rsidR="00DE48F2" w:rsidRDefault="00DE48F2" w:rsidP="001418C8">
      <w:pPr>
        <w:pStyle w:val="aa"/>
        <w:jc w:val="both"/>
      </w:pPr>
    </w:p>
    <w:p w:rsidR="00DE48F2" w:rsidRDefault="00DE48F2" w:rsidP="001418C8">
      <w:pPr>
        <w:pStyle w:val="aa"/>
        <w:jc w:val="both"/>
      </w:pP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38" style="position:absolute;left:0;text-align:left;margin-left:380.55pt;margin-top:12.55pt;width:105.75pt;height:41.95pt;z-index:251652608" arcsize="10923f" filled="f" fillcolor="#f2dbdb [661]">
            <v:textbox>
              <w:txbxContent>
                <w:p w:rsidR="00106BF3" w:rsidRPr="0096141F" w:rsidRDefault="00106BF3" w:rsidP="00DE48F2"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>
                    <w:t>УФСКН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4" type="#_x0000_t32" style="position:absolute;left:0;text-align:left;margin-left:251.65pt;margin-top:1.25pt;width:90.15pt;height:68.8pt;z-index:251658752" o:connectortype="straight"/>
        </w:pict>
      </w:r>
      <w:r>
        <w:rPr>
          <w:noProof/>
        </w:rPr>
        <w:pict>
          <v:shape id="_x0000_s1059" type="#_x0000_t32" style="position:absolute;left:0;text-align:left;margin-left:251.4pt;margin-top:1.25pt;width:.1pt;height:71.65pt;z-index:251674112" o:connectortype="straight"/>
        </w:pict>
      </w:r>
      <w:r>
        <w:rPr>
          <w:noProof/>
        </w:rPr>
        <w:pict>
          <v:shape id="_x0000_s1045" type="#_x0000_t32" style="position:absolute;left:0;text-align:left;margin-left:161.65pt;margin-top:2.4pt;width:89.85pt;height:71.8pt;flip:x;z-index:251659776" o:connectortype="straight"/>
        </w:pic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55" style="position:absolute;left:0;text-align:left;margin-left:4.05pt;margin-top:3.4pt;width:104.25pt;height:44.15pt;z-index:251670016" arcsize="10923f" filled="f" fillcolor="yellow">
            <v:textbox>
              <w:txbxContent>
                <w:p w:rsidR="00106BF3" w:rsidRPr="009B6946" w:rsidRDefault="00106BF3" w:rsidP="00DE48F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6BF3" w:rsidRDefault="00106BF3" w:rsidP="00DE48F2">
                  <w:pPr>
                    <w:jc w:val="center"/>
                  </w:pPr>
                  <w:r>
                    <w:t>ПЧ -40</w:t>
                  </w:r>
                </w:p>
              </w:txbxContent>
            </v:textbox>
          </v:roundrect>
        </w:pict>
      </w:r>
    </w:p>
    <w:p w:rsidR="00DE48F2" w:rsidRDefault="00DE48F2" w:rsidP="001418C8">
      <w:pPr>
        <w:pStyle w:val="aa"/>
        <w:jc w:val="both"/>
      </w:pPr>
    </w:p>
    <w:p w:rsidR="00DE48F2" w:rsidRDefault="00DE48F2" w:rsidP="001418C8">
      <w:pPr>
        <w:pStyle w:val="aa"/>
        <w:jc w:val="both"/>
      </w:pP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35" style="position:absolute;left:0;text-align:left;margin-left:378.3pt;margin-top:8.25pt;width:108.75pt;height:1in;z-index:251649536" arcsize="10923f" fillcolor="white [3212]">
            <v:textbox style="mso-next-textbox:#_x0000_s1035">
              <w:txbxContent>
                <w:p w:rsidR="00106BF3" w:rsidRDefault="00106BF3" w:rsidP="001418C8">
                  <w:pPr>
                    <w:pStyle w:val="a4"/>
                    <w:jc w:val="center"/>
                  </w:pPr>
                  <w:proofErr w:type="spellStart"/>
                  <w:proofErr w:type="gramStart"/>
                  <w:r>
                    <w:t>Образователь-ные</w:t>
                  </w:r>
                  <w:proofErr w:type="spellEnd"/>
                  <w:proofErr w:type="gramEnd"/>
                  <w:r>
                    <w:t xml:space="preserve"> организации</w:t>
                  </w:r>
                </w:p>
                <w:p w:rsidR="00106BF3" w:rsidRDefault="00106BF3" w:rsidP="001418C8">
                  <w:pPr>
                    <w:pStyle w:val="a4"/>
                    <w:jc w:val="center"/>
                  </w:pPr>
                  <w:r>
                    <w:t>города и района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284.7pt;margin-top:9.55pt;width:80.25pt;height:63.8pt;z-index:251650560" arcsize="10923f" filled="f" fillcolor="#c6d9f1 [671]">
            <v:textbox style="mso-next-textbox:#_x0000_s1036">
              <w:txbxContent>
                <w:p w:rsidR="00106BF3" w:rsidRPr="002A138D" w:rsidRDefault="00106BF3" w:rsidP="00DE48F2">
                  <w:pPr>
                    <w:rPr>
                      <w:sz w:val="16"/>
                      <w:szCs w:val="16"/>
                    </w:rPr>
                  </w:pPr>
                </w:p>
                <w:p w:rsidR="00106BF3" w:rsidRDefault="00106BF3" w:rsidP="00DE48F2">
                  <w:pPr>
                    <w:jc w:val="center"/>
                  </w:pPr>
                  <w:r>
                    <w:t>ФОК «Дельфин»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204.25pt;margin-top:12.4pt;width:63.6pt;height:60.95pt;z-index:251648512" arcsize="10923f" filled="f" fillcolor="#f2dbdb [661]">
            <v:textbox style="mso-next-textbox:#_x0000_s1034">
              <w:txbxContent>
                <w:p w:rsidR="00106BF3" w:rsidRDefault="00106BF3" w:rsidP="00DE48F2">
                  <w:pPr>
                    <w:jc w:val="center"/>
                  </w:pPr>
                </w:p>
                <w:p w:rsidR="00106BF3" w:rsidRDefault="00106BF3" w:rsidP="00DE48F2">
                  <w:pPr>
                    <w:jc w:val="center"/>
                  </w:pPr>
                  <w:r>
                    <w:t>МЧС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121.95pt;margin-top:12.4pt;width:63.6pt;height:60.8pt;z-index:251668992" arcsize="10923f" filled="f" fillcolor="#f2dbdb [661]">
            <v:textbox style="mso-next-textbox:#_x0000_s1054">
              <w:txbxContent>
                <w:p w:rsidR="00106BF3" w:rsidRDefault="00106BF3" w:rsidP="00DE48F2">
                  <w:pPr>
                    <w:jc w:val="center"/>
                  </w:pPr>
                </w:p>
                <w:p w:rsidR="00106BF3" w:rsidRDefault="00106BF3" w:rsidP="00DE48F2">
                  <w:pPr>
                    <w:jc w:val="center"/>
                  </w:pPr>
                  <w:r>
                    <w:t>МУК ЦБС</w:t>
                  </w:r>
                </w:p>
              </w:txbxContent>
            </v:textbox>
          </v:roundrect>
        </w:pict>
      </w:r>
    </w:p>
    <w:p w:rsidR="00DE48F2" w:rsidRDefault="003B1261" w:rsidP="001418C8">
      <w:pPr>
        <w:pStyle w:val="aa"/>
        <w:jc w:val="both"/>
      </w:pPr>
      <w:r>
        <w:rPr>
          <w:noProof/>
        </w:rPr>
        <w:pict>
          <v:roundrect id="_x0000_s1033" style="position:absolute;left:0;text-align:left;margin-left:-1.05pt;margin-top:-.15pt;width:104.25pt;height:60.8pt;z-index:251647488" arcsize="10923f" filled="f" fillcolor="#c6d9f1 [671]">
            <v:textbox>
              <w:txbxContent>
                <w:p w:rsidR="00106BF3" w:rsidRPr="001418C8" w:rsidRDefault="00106BF3" w:rsidP="00DE48F2">
                  <w:pPr>
                    <w:jc w:val="center"/>
                    <w:rPr>
                      <w:b/>
                    </w:rPr>
                  </w:pPr>
                </w:p>
                <w:p w:rsidR="00106BF3" w:rsidRDefault="00106BF3" w:rsidP="00DE48F2">
                  <w:pPr>
                    <w:jc w:val="center"/>
                  </w:pPr>
                  <w:r>
                    <w:t>РСКЦ</w:t>
                  </w:r>
                </w:p>
              </w:txbxContent>
            </v:textbox>
          </v:roundrect>
        </w:pict>
      </w:r>
    </w:p>
    <w:p w:rsidR="00DE48F2" w:rsidRPr="00967043" w:rsidRDefault="00DE48F2" w:rsidP="001418C8">
      <w:pPr>
        <w:pStyle w:val="aa"/>
        <w:jc w:val="both"/>
      </w:pPr>
    </w:p>
    <w:p w:rsidR="00DE48F2" w:rsidRDefault="00DE48F2" w:rsidP="001418C8">
      <w:pPr>
        <w:pStyle w:val="aa"/>
        <w:jc w:val="both"/>
      </w:pPr>
      <w:r w:rsidRPr="00967043">
        <w:tab/>
      </w:r>
    </w:p>
    <w:p w:rsidR="00DE48F2" w:rsidRDefault="00DE48F2" w:rsidP="001418C8">
      <w:pPr>
        <w:pStyle w:val="aa"/>
        <w:jc w:val="center"/>
      </w:pPr>
    </w:p>
    <w:p w:rsidR="00DE48F2" w:rsidRDefault="00DE48F2" w:rsidP="00DE48F2">
      <w:pPr>
        <w:pStyle w:val="a3"/>
        <w:spacing w:after="0" w:line="360" w:lineRule="auto"/>
        <w:ind w:left="720"/>
      </w:pPr>
    </w:p>
    <w:p w:rsidR="002347B6" w:rsidRDefault="002347B6" w:rsidP="00106BF3">
      <w:pPr>
        <w:pStyle w:val="a3"/>
        <w:spacing w:after="0" w:line="360" w:lineRule="auto"/>
        <w:ind w:left="644"/>
        <w:jc w:val="center"/>
        <w:rPr>
          <w:b/>
          <w:color w:val="000000"/>
          <w:sz w:val="27"/>
          <w:szCs w:val="27"/>
        </w:rPr>
      </w:pPr>
      <w:r w:rsidRPr="00106BF3">
        <w:rPr>
          <w:b/>
          <w:color w:val="000000"/>
          <w:sz w:val="27"/>
          <w:szCs w:val="27"/>
        </w:rPr>
        <w:t>Финансово-экономическая деятельность</w:t>
      </w:r>
    </w:p>
    <w:p w:rsidR="00106BF3" w:rsidRPr="007D1F25" w:rsidRDefault="00106BF3" w:rsidP="007D1F2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7D1F25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ОТЧЁТ </w:t>
      </w:r>
    </w:p>
    <w:p w:rsidR="00106BF3" w:rsidRPr="007D1F25" w:rsidRDefault="00106BF3" w:rsidP="007D1F2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7D1F25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о поступлении и расходовании финансовых и материальных средств</w:t>
      </w:r>
    </w:p>
    <w:p w:rsidR="00106BF3" w:rsidRPr="007D1F25" w:rsidRDefault="00106BF3" w:rsidP="007D1F25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7D1F25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 xml:space="preserve">МОУ ДОД "Дом детского творчества </w:t>
      </w:r>
      <w:proofErr w:type="gramStart"/>
      <w:r w:rsidRPr="007D1F25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г</w:t>
      </w:r>
      <w:proofErr w:type="gramEnd"/>
      <w:r w:rsidRPr="007D1F25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. Ершова Саратовской области на 2014 год. </w:t>
      </w:r>
    </w:p>
    <w:tbl>
      <w:tblPr>
        <w:tblW w:w="0" w:type="dxa"/>
        <w:tblInd w:w="15" w:type="dxa"/>
        <w:shd w:val="clear" w:color="auto" w:fill="B6EDC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656"/>
        <w:gridCol w:w="1155"/>
        <w:gridCol w:w="1902"/>
      </w:tblGrid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/</w:t>
            </w:r>
            <w:proofErr w:type="spellStart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п</w:t>
            </w:r>
            <w:proofErr w:type="spellEnd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Наименование 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№ счета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Сумма расхода 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1.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Оплата труда (</w:t>
            </w:r>
            <w:proofErr w:type="gramStart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муниципальные</w:t>
            </w:r>
            <w:proofErr w:type="gramEnd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211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3451200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Начисления на оплату труда (муниципальные)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213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1042000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Услуги связи (</w:t>
            </w:r>
            <w:proofErr w:type="gramStart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221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10000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Коммунальные услуги (</w:t>
            </w:r>
            <w:proofErr w:type="gramStart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223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140100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Услуги по содержанию имущества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225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15000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Прочие работы и услуги (</w:t>
            </w:r>
            <w:proofErr w:type="gramStart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м</w:t>
            </w:r>
            <w:proofErr w:type="gramEnd"/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/б)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226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15000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Налог на имущество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290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58800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340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3000</w:t>
            </w:r>
          </w:p>
        </w:tc>
      </w:tr>
      <w:tr w:rsidR="00106BF3" w:rsidRPr="007D1F25" w:rsidTr="00106BF3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Всего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6BF3" w:rsidRPr="007D1F25" w:rsidRDefault="00106BF3" w:rsidP="00106B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</w:pPr>
            <w:r w:rsidRPr="007D1F25">
              <w:rPr>
                <w:rFonts w:ascii="Times New Roman" w:eastAsia="Times New Roman" w:hAnsi="Times New Roman" w:cs="Times New Roman"/>
                <w:color w:val="113040"/>
                <w:sz w:val="28"/>
                <w:szCs w:val="28"/>
                <w:lang w:eastAsia="ru-RU"/>
              </w:rPr>
              <w:t> 4735100</w:t>
            </w:r>
          </w:p>
        </w:tc>
      </w:tr>
    </w:tbl>
    <w:p w:rsidR="002347B6" w:rsidRPr="006D7865" w:rsidRDefault="002347B6" w:rsidP="006D7865">
      <w:pPr>
        <w:pStyle w:val="a3"/>
        <w:spacing w:after="0" w:line="360" w:lineRule="auto"/>
        <w:ind w:left="720"/>
        <w:jc w:val="center"/>
        <w:rPr>
          <w:b/>
        </w:rPr>
      </w:pPr>
      <w:r w:rsidRPr="006D7865">
        <w:rPr>
          <w:b/>
          <w:color w:val="000000"/>
          <w:sz w:val="27"/>
          <w:szCs w:val="27"/>
        </w:rPr>
        <w:t>Перспективы развития учреждения</w:t>
      </w:r>
    </w:p>
    <w:p w:rsidR="00066F65" w:rsidRPr="00C3346C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     </w:t>
      </w:r>
      <w:r w:rsidR="00C3346C">
        <w:rPr>
          <w:rFonts w:ascii="Times New Roman" w:hAnsi="Times New Roman" w:cs="Times New Roman"/>
          <w:sz w:val="28"/>
          <w:szCs w:val="28"/>
        </w:rPr>
        <w:t xml:space="preserve">    </w:t>
      </w:r>
      <w:r w:rsidRPr="00066F65">
        <w:rPr>
          <w:rFonts w:ascii="Times New Roman" w:hAnsi="Times New Roman" w:cs="Times New Roman"/>
          <w:sz w:val="28"/>
          <w:szCs w:val="28"/>
        </w:rPr>
        <w:t>Анализ результатов деятельности за 2013-2014 учебный год позволяет констатировать следующее:</w:t>
      </w:r>
      <w:r w:rsidR="00C3346C">
        <w:rPr>
          <w:rFonts w:ascii="Times New Roman" w:hAnsi="Times New Roman" w:cs="Times New Roman"/>
          <w:sz w:val="28"/>
          <w:szCs w:val="28"/>
        </w:rPr>
        <w:t xml:space="preserve"> </w:t>
      </w:r>
      <w:r w:rsidR="00C3346C">
        <w:rPr>
          <w:rFonts w:ascii="Times New Roman" w:hAnsi="Times New Roman" w:cs="Times New Roman"/>
          <w:color w:val="002000"/>
          <w:sz w:val="28"/>
          <w:szCs w:val="28"/>
        </w:rPr>
        <w:t>за прошедший</w:t>
      </w:r>
      <w:r w:rsidRPr="00066F65">
        <w:rPr>
          <w:rFonts w:ascii="Times New Roman" w:hAnsi="Times New Roman" w:cs="Times New Roman"/>
          <w:color w:val="002000"/>
          <w:sz w:val="28"/>
          <w:szCs w:val="28"/>
        </w:rPr>
        <w:t xml:space="preserve"> год в ДДТ удалось сохранить и продолжить лучшие</w:t>
      </w:r>
      <w:r w:rsidR="00C3346C">
        <w:rPr>
          <w:rFonts w:ascii="Times New Roman" w:hAnsi="Times New Roman" w:cs="Times New Roman"/>
          <w:color w:val="002000"/>
          <w:sz w:val="28"/>
          <w:szCs w:val="28"/>
        </w:rPr>
        <w:t xml:space="preserve"> традиции, накопленные </w:t>
      </w:r>
      <w:r w:rsidRPr="00066F65">
        <w:rPr>
          <w:rFonts w:ascii="Times New Roman" w:hAnsi="Times New Roman" w:cs="Times New Roman"/>
          <w:color w:val="002000"/>
          <w:sz w:val="28"/>
          <w:szCs w:val="28"/>
        </w:rPr>
        <w:t xml:space="preserve"> за 53-летнюю историю. Благоприятный микроклимат, особый уклад, дух, поддерживаемый как педагогами, так и творческими коллективами, способствует выстраиванию особой образовательной среды, направленной на реализацию творческого потенциала детей и взрослых. </w:t>
      </w:r>
    </w:p>
    <w:p w:rsidR="00066F65" w:rsidRPr="00066F65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        Анализ образовательной деятельности выявил высокий качественный уровень образовательного проц</w:t>
      </w:r>
      <w:r w:rsidR="00C3346C">
        <w:rPr>
          <w:rFonts w:ascii="Times New Roman" w:hAnsi="Times New Roman" w:cs="Times New Roman"/>
          <w:sz w:val="28"/>
          <w:szCs w:val="28"/>
        </w:rPr>
        <w:t>есса, рост детского контингента. П</w:t>
      </w:r>
      <w:r w:rsidRPr="00066F65">
        <w:rPr>
          <w:rFonts w:ascii="Times New Roman" w:hAnsi="Times New Roman" w:cs="Times New Roman"/>
          <w:sz w:val="28"/>
          <w:szCs w:val="28"/>
        </w:rPr>
        <w:t xml:space="preserve">роцент охвата  </w:t>
      </w:r>
      <w:proofErr w:type="gramStart"/>
      <w:r w:rsidRPr="00066F65">
        <w:rPr>
          <w:rFonts w:ascii="Times New Roman" w:hAnsi="Times New Roman" w:cs="Times New Roman"/>
          <w:sz w:val="28"/>
          <w:szCs w:val="28"/>
        </w:rPr>
        <w:t>детей, занимающихся в Доме детского творчества увеличился</w:t>
      </w:r>
      <w:proofErr w:type="gramEnd"/>
      <w:r w:rsidRPr="00066F65">
        <w:rPr>
          <w:rFonts w:ascii="Times New Roman" w:hAnsi="Times New Roman" w:cs="Times New Roman"/>
          <w:sz w:val="28"/>
          <w:szCs w:val="28"/>
        </w:rPr>
        <w:t xml:space="preserve">.    Отмечена  сохранность детского контингента и составляет около 89%.        </w:t>
      </w:r>
    </w:p>
    <w:p w:rsidR="00066F65" w:rsidRPr="00066F65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       Анализ кадрового потенциала показал, что в учреждении работают опытные педагоги с достаточно высоким уровнем профессионализма.</w:t>
      </w:r>
    </w:p>
    <w:p w:rsidR="00066F65" w:rsidRPr="00066F65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       Отмечена положительная тенденция на увеличение вовлеченности родителей в деятельность учреждения.</w:t>
      </w:r>
    </w:p>
    <w:p w:rsidR="00066F65" w:rsidRPr="00066F65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      В ДДТ создана система взаимодействия с воспитательными и образовательными учреждениями города и района</w:t>
      </w:r>
    </w:p>
    <w:p w:rsidR="00066F65" w:rsidRPr="00066F65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Прослеживается положительная динамика </w:t>
      </w:r>
      <w:proofErr w:type="gramStart"/>
      <w:r w:rsidRPr="00066F65">
        <w:rPr>
          <w:rFonts w:ascii="Times New Roman" w:hAnsi="Times New Roman" w:cs="Times New Roman"/>
          <w:sz w:val="28"/>
          <w:szCs w:val="28"/>
        </w:rPr>
        <w:t>результатов достижений воспитанников Дома детского творчества</w:t>
      </w:r>
      <w:proofErr w:type="gramEnd"/>
      <w:r w:rsidRPr="00066F65">
        <w:rPr>
          <w:rFonts w:ascii="Times New Roman" w:hAnsi="Times New Roman" w:cs="Times New Roman"/>
          <w:sz w:val="28"/>
          <w:szCs w:val="28"/>
        </w:rPr>
        <w:t xml:space="preserve"> в мероприятиях различного уровня. </w:t>
      </w:r>
    </w:p>
    <w:p w:rsidR="00066F65" w:rsidRPr="00066F65" w:rsidRDefault="00066F65" w:rsidP="00C33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>Воспитанники ДДТ принимают активное участие в различных соревнованиях, конкурсах, смотрах, фестивалях, выставках конференциях регионального, всероссийского и международного масштабов, имеют большое количество наград.</w:t>
      </w:r>
    </w:p>
    <w:p w:rsidR="00066F65" w:rsidRPr="00066F65" w:rsidRDefault="00066F65" w:rsidP="00066F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>Учреждение удовлетворяет потребностям всех слоев сельского социума.</w:t>
      </w:r>
    </w:p>
    <w:p w:rsidR="00066F65" w:rsidRPr="00066F65" w:rsidRDefault="00066F65" w:rsidP="00066F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6F65">
        <w:rPr>
          <w:rFonts w:ascii="Times New Roman" w:hAnsi="Times New Roman" w:cs="Times New Roman"/>
          <w:sz w:val="28"/>
          <w:szCs w:val="28"/>
        </w:rPr>
        <w:t xml:space="preserve">В результате анализа можно констатировать следующее: </w:t>
      </w:r>
    </w:p>
    <w:p w:rsidR="00066F65" w:rsidRPr="00066F65" w:rsidRDefault="00066F65" w:rsidP="00066F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00"/>
          <w:sz w:val="28"/>
          <w:szCs w:val="28"/>
        </w:rPr>
      </w:pPr>
      <w:r w:rsidRPr="00066F65">
        <w:rPr>
          <w:rFonts w:ascii="Times New Roman" w:hAnsi="Times New Roman" w:cs="Times New Roman"/>
          <w:color w:val="002000"/>
          <w:sz w:val="28"/>
          <w:szCs w:val="28"/>
        </w:rPr>
        <w:t>высокое качество дополнительных образовательных услуг подтверждается результативными показателями образовательного процесса и уровнем достижения обучающихся;</w:t>
      </w:r>
    </w:p>
    <w:p w:rsidR="00066F65" w:rsidRPr="00066F65" w:rsidRDefault="00066F65" w:rsidP="00066F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00"/>
          <w:sz w:val="28"/>
          <w:szCs w:val="28"/>
        </w:rPr>
      </w:pPr>
      <w:r w:rsidRPr="00066F65">
        <w:rPr>
          <w:rFonts w:ascii="Times New Roman" w:hAnsi="Times New Roman" w:cs="Times New Roman"/>
          <w:color w:val="002000"/>
          <w:sz w:val="28"/>
          <w:szCs w:val="28"/>
        </w:rPr>
        <w:t xml:space="preserve">высокий уровень педагогической компетентности, выражающийся в достойных образовательных результатах детей и профессионально-творческих достижениях педагогов; </w:t>
      </w:r>
    </w:p>
    <w:p w:rsidR="00066F65" w:rsidRPr="00066F65" w:rsidRDefault="00066F65" w:rsidP="00066F6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2000"/>
          <w:sz w:val="28"/>
          <w:szCs w:val="28"/>
        </w:rPr>
      </w:pPr>
      <w:r w:rsidRPr="00066F65">
        <w:rPr>
          <w:rFonts w:ascii="Times New Roman" w:hAnsi="Times New Roman" w:cs="Times New Roman"/>
          <w:color w:val="002000"/>
          <w:sz w:val="28"/>
          <w:szCs w:val="28"/>
        </w:rPr>
        <w:t xml:space="preserve">благоприятный социально-психологический климат, поддерживающий стабильность состояния образовательной среды. </w:t>
      </w:r>
    </w:p>
    <w:p w:rsidR="00066F65" w:rsidRPr="00066F65" w:rsidRDefault="00066F65" w:rsidP="00066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F65" w:rsidRPr="00066F65" w:rsidRDefault="00066F65" w:rsidP="00066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>Несмотря на положи</w:t>
      </w:r>
      <w:r w:rsidR="001418C8">
        <w:rPr>
          <w:rFonts w:ascii="Times New Roman" w:hAnsi="Times New Roman" w:cs="Times New Roman"/>
          <w:sz w:val="28"/>
          <w:szCs w:val="28"/>
        </w:rPr>
        <w:t>тельную динамику развития МОУ ДОД «ДДТ»,</w:t>
      </w:r>
      <w:r w:rsidRPr="00066F65">
        <w:rPr>
          <w:rFonts w:ascii="Times New Roman" w:hAnsi="Times New Roman" w:cs="Times New Roman"/>
          <w:sz w:val="28"/>
          <w:szCs w:val="28"/>
        </w:rPr>
        <w:t xml:space="preserve"> были выявлены ряд проблем: </w:t>
      </w:r>
    </w:p>
    <w:p w:rsidR="00066F65" w:rsidRPr="00066F65" w:rsidRDefault="00066F65" w:rsidP="00066F65">
      <w:pPr>
        <w:pStyle w:val="ab"/>
        <w:ind w:firstLine="720"/>
        <w:rPr>
          <w:szCs w:val="28"/>
        </w:rPr>
      </w:pPr>
      <w:r w:rsidRPr="00066F65">
        <w:rPr>
          <w:bCs/>
          <w:szCs w:val="28"/>
        </w:rPr>
        <w:lastRenderedPageBreak/>
        <w:t xml:space="preserve">- </w:t>
      </w:r>
      <w:r w:rsidRPr="00066F65">
        <w:rPr>
          <w:szCs w:val="28"/>
        </w:rPr>
        <w:t>недостаточное соответствие ресурсов (кадровых, финансовых, материально-технических, методических и пр.) возрастающему социальному заказу;</w:t>
      </w:r>
    </w:p>
    <w:p w:rsidR="00066F65" w:rsidRPr="00066F65" w:rsidRDefault="00066F65" w:rsidP="00066F65">
      <w:pPr>
        <w:pStyle w:val="ab"/>
        <w:rPr>
          <w:iCs/>
          <w:szCs w:val="28"/>
        </w:rPr>
      </w:pPr>
      <w:r w:rsidRPr="00066F65">
        <w:rPr>
          <w:szCs w:val="28"/>
        </w:rPr>
        <w:t xml:space="preserve">-   </w:t>
      </w:r>
      <w:r w:rsidRPr="00066F65">
        <w:rPr>
          <w:iCs/>
          <w:szCs w:val="28"/>
        </w:rPr>
        <w:t>небольшой процент педагогов без квалификационной категории;</w:t>
      </w:r>
    </w:p>
    <w:p w:rsidR="00066F65" w:rsidRPr="00066F65" w:rsidRDefault="00066F65" w:rsidP="00066F65">
      <w:pPr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- прослеживается положительная динамика результатов достижений воспитанников Дома детского творчества в массовых мероприятиях, </w:t>
      </w:r>
      <w:proofErr w:type="gramStart"/>
      <w:r w:rsidRPr="00066F65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066F65">
        <w:rPr>
          <w:rFonts w:ascii="Times New Roman" w:hAnsi="Times New Roman" w:cs="Times New Roman"/>
          <w:sz w:val="28"/>
          <w:szCs w:val="28"/>
        </w:rPr>
        <w:t xml:space="preserve"> однако, процент участия в данных конкурсах от общего числа воспитанников - 38,2%. Этот факт требует активизации и оптимизации работы с талантливыми и одаренными детьми. </w:t>
      </w:r>
    </w:p>
    <w:p w:rsidR="00066F65" w:rsidRPr="00066F65" w:rsidRDefault="00066F65" w:rsidP="00066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Несмотря на положительную динамику развития </w:t>
      </w:r>
      <w:proofErr w:type="gramStart"/>
      <w:r w:rsidRPr="00066F65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066F65">
        <w:rPr>
          <w:rFonts w:ascii="Times New Roman" w:hAnsi="Times New Roman" w:cs="Times New Roman"/>
          <w:sz w:val="28"/>
          <w:szCs w:val="28"/>
        </w:rPr>
        <w:t xml:space="preserve"> были выявлены ряд проблем: </w:t>
      </w:r>
    </w:p>
    <w:p w:rsidR="00066F65" w:rsidRPr="00066F65" w:rsidRDefault="00066F65" w:rsidP="00066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6F65">
        <w:rPr>
          <w:rFonts w:ascii="Times New Roman" w:hAnsi="Times New Roman" w:cs="Times New Roman"/>
          <w:sz w:val="28"/>
          <w:szCs w:val="28"/>
        </w:rPr>
        <w:t>недостаточное соответствие ресурсов (кадровых, финансовых, материально-технических, методических и пр.) возрастающему социальному заказу;</w:t>
      </w:r>
    </w:p>
    <w:p w:rsidR="00066F65" w:rsidRPr="00066F65" w:rsidRDefault="00066F65" w:rsidP="00066F6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-   </w:t>
      </w:r>
      <w:r w:rsidRPr="00066F65">
        <w:rPr>
          <w:rFonts w:ascii="Times New Roman" w:hAnsi="Times New Roman" w:cs="Times New Roman"/>
          <w:iCs/>
          <w:sz w:val="28"/>
          <w:szCs w:val="28"/>
        </w:rPr>
        <w:t>небольшой процент педагогов без квалификационной категории;</w:t>
      </w:r>
    </w:p>
    <w:p w:rsidR="00066F65" w:rsidRPr="00066F65" w:rsidRDefault="00066F65" w:rsidP="00066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- прослеживается положительная динамика результатов достижений воспитанников Дома детского творчества в массовых мероприятиях, </w:t>
      </w:r>
      <w:proofErr w:type="gramStart"/>
      <w:r w:rsidRPr="00066F65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066F65">
        <w:rPr>
          <w:rFonts w:ascii="Times New Roman" w:hAnsi="Times New Roman" w:cs="Times New Roman"/>
          <w:sz w:val="28"/>
          <w:szCs w:val="28"/>
        </w:rPr>
        <w:t xml:space="preserve"> однако, процент участия в данных конкурсах от общего числа воспитанников - 38,2%. Этот факт требует активизации и оптимизации работы с талантливыми и одаренными детьми. </w:t>
      </w:r>
    </w:p>
    <w:p w:rsidR="00066F65" w:rsidRPr="00066F65" w:rsidRDefault="00066F65" w:rsidP="00066F6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6F65">
        <w:rPr>
          <w:rFonts w:ascii="Times New Roman" w:hAnsi="Times New Roman" w:cs="Times New Roman"/>
          <w:bCs/>
          <w:sz w:val="28"/>
          <w:szCs w:val="28"/>
          <w:u w:val="single"/>
        </w:rPr>
        <w:t>Перспектива развития</w:t>
      </w:r>
    </w:p>
    <w:p w:rsidR="00066F65" w:rsidRPr="00066F65" w:rsidRDefault="00066F65" w:rsidP="00066F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6F65">
        <w:rPr>
          <w:rFonts w:ascii="Times New Roman" w:hAnsi="Times New Roman" w:cs="Times New Roman"/>
          <w:sz w:val="28"/>
          <w:szCs w:val="28"/>
        </w:rPr>
        <w:t>Развитие ДДТ предполагает решение следующих задач:</w:t>
      </w:r>
    </w:p>
    <w:p w:rsidR="00066F65" w:rsidRPr="00066F65" w:rsidRDefault="00066F65" w:rsidP="00066F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 xml:space="preserve">расширение видов творческой деятельности в ДДТ для наиболее полного удовлетворения интересов и </w:t>
      </w:r>
      <w:proofErr w:type="gramStart"/>
      <w:r w:rsidRPr="00066F6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66F65">
        <w:rPr>
          <w:rFonts w:ascii="Times New Roman" w:hAnsi="Times New Roman" w:cs="Times New Roman"/>
          <w:sz w:val="28"/>
          <w:szCs w:val="28"/>
        </w:rPr>
        <w:t xml:space="preserve"> обучающихся в объединениях по интересам;</w:t>
      </w:r>
    </w:p>
    <w:p w:rsidR="00066F65" w:rsidRPr="00066F65" w:rsidRDefault="00066F65" w:rsidP="00066F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>усовершенствование существующей в Доме детского творчества системы работы с одаренными детьми;</w:t>
      </w:r>
    </w:p>
    <w:p w:rsidR="00066F65" w:rsidRDefault="00066F65" w:rsidP="00066F6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F65">
        <w:rPr>
          <w:rFonts w:ascii="Times New Roman" w:hAnsi="Times New Roman" w:cs="Times New Roman"/>
          <w:sz w:val="28"/>
          <w:szCs w:val="28"/>
        </w:rPr>
        <w:t>создание условий для привлечения к занятиям в ЦДТ большего числа обучающихся   старшего возраста.</w:t>
      </w:r>
    </w:p>
    <w:p w:rsidR="006D7865" w:rsidRDefault="006D7865" w:rsidP="006D786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7865" w:rsidRPr="006D7865" w:rsidRDefault="006D7865" w:rsidP="006D78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Определена т</w:t>
      </w:r>
      <w:r w:rsidRPr="006D7865">
        <w:rPr>
          <w:rFonts w:ascii="Times New Roman" w:hAnsi="Times New Roman"/>
          <w:sz w:val="28"/>
          <w:szCs w:val="28"/>
        </w:rPr>
        <w:t>ема работы  МОУ ДОД «Дом детского творчества г</w:t>
      </w:r>
      <w:proofErr w:type="gramStart"/>
      <w:r w:rsidRPr="006D7865">
        <w:rPr>
          <w:rFonts w:ascii="Times New Roman" w:hAnsi="Times New Roman"/>
          <w:sz w:val="28"/>
          <w:szCs w:val="28"/>
        </w:rPr>
        <w:t>.Е</w:t>
      </w:r>
      <w:proofErr w:type="gramEnd"/>
      <w:r w:rsidRPr="006D7865">
        <w:rPr>
          <w:rFonts w:ascii="Times New Roman" w:hAnsi="Times New Roman"/>
          <w:sz w:val="28"/>
          <w:szCs w:val="28"/>
        </w:rPr>
        <w:t>ршова Саратовской обл.»  на 2014-2015 учебный год: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65">
        <w:rPr>
          <w:rFonts w:ascii="Times New Roman" w:hAnsi="Times New Roman"/>
          <w:sz w:val="32"/>
          <w:szCs w:val="32"/>
        </w:rPr>
        <w:t>«Учреждение дополнительного образования как «социальный лифт»</w:t>
      </w:r>
    </w:p>
    <w:p w:rsidR="006D7865" w:rsidRPr="00B80994" w:rsidRDefault="006D7865" w:rsidP="006D7865">
      <w:pPr>
        <w:jc w:val="both"/>
        <w:rPr>
          <w:rFonts w:ascii="Times New Roman" w:hAnsi="Times New Roman" w:cs="Times New Roman"/>
          <w:sz w:val="28"/>
          <w:szCs w:val="28"/>
        </w:rPr>
      </w:pPr>
      <w:r w:rsidRPr="00B8099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80994">
        <w:rPr>
          <w:rFonts w:ascii="Times New Roman" w:hAnsi="Times New Roman" w:cs="Times New Roman"/>
          <w:sz w:val="28"/>
          <w:szCs w:val="28"/>
        </w:rPr>
        <w:t>:</w:t>
      </w:r>
      <w:r w:rsidRPr="00B809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80994">
        <w:rPr>
          <w:rFonts w:ascii="Times New Roman" w:hAnsi="Times New Roman" w:cs="Times New Roman"/>
          <w:sz w:val="28"/>
          <w:szCs w:val="28"/>
        </w:rPr>
        <w:t>создание единого образовательно-воспитательного пространства в социуме, обеспечивающего развитие каждого ребенка в соответствии с его склонностями, интересами 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65" w:rsidRDefault="006D7865" w:rsidP="006D786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Стратегическа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цель - формирование у воспитанников </w:t>
      </w:r>
      <w:r w:rsidRPr="00B80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системы</w:t>
      </w:r>
      <w:r w:rsidRPr="00B80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0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ключевых компетенций</w:t>
      </w:r>
      <w:r w:rsidRPr="00B80994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определенного набора способов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жизненных ситуациях </w:t>
      </w:r>
      <w:r w:rsidRPr="00B80994">
        <w:rPr>
          <w:rFonts w:ascii="Times New Roman" w:eastAsia="Times New Roman" w:hAnsi="Times New Roman"/>
          <w:sz w:val="28"/>
          <w:szCs w:val="28"/>
          <w:lang w:eastAsia="ru-RU"/>
        </w:rPr>
        <w:t>на основе использования методов исследования, прогнозирования, планирования и анализа.</w:t>
      </w:r>
    </w:p>
    <w:p w:rsidR="006D7865" w:rsidRPr="00380788" w:rsidRDefault="006D7865" w:rsidP="006D78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078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D7865" w:rsidRPr="00380788" w:rsidRDefault="006D7865" w:rsidP="006D7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lastRenderedPageBreak/>
        <w:t>выявление интересного педагогического опыта творческих коллективов и отдельных педагогов, развитие новых форм профессионального общения и повышение уровня квалификации педагогов ДДТ;</w:t>
      </w:r>
    </w:p>
    <w:p w:rsidR="006D7865" w:rsidRPr="00380788" w:rsidRDefault="006D7865" w:rsidP="006D7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t xml:space="preserve">усиление системы работы над творческим развитием личности, уровнем </w:t>
      </w:r>
      <w:proofErr w:type="spellStart"/>
      <w:r w:rsidRPr="0038078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80788">
        <w:rPr>
          <w:rFonts w:ascii="Times New Roman" w:hAnsi="Times New Roman" w:cs="Times New Roman"/>
          <w:sz w:val="28"/>
          <w:szCs w:val="28"/>
        </w:rPr>
        <w:t>, воспитанности и здоровьем воспитанников;</w:t>
      </w:r>
    </w:p>
    <w:p w:rsidR="006D7865" w:rsidRPr="00380788" w:rsidRDefault="006D7865" w:rsidP="006D7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t xml:space="preserve">целенаправленное совершенствование содержания и технологий                                                             методической, образовательной, развивающей и </w:t>
      </w:r>
      <w:proofErr w:type="spellStart"/>
      <w:r w:rsidRPr="00380788">
        <w:rPr>
          <w:rFonts w:ascii="Times New Roman" w:hAnsi="Times New Roman" w:cs="Times New Roman"/>
          <w:sz w:val="28"/>
          <w:szCs w:val="28"/>
        </w:rPr>
        <w:t>досугово-массовой</w:t>
      </w:r>
      <w:proofErr w:type="spellEnd"/>
      <w:r w:rsidRPr="0038078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D7865" w:rsidRPr="00380788" w:rsidRDefault="006D7865" w:rsidP="006D78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педагогам дополнительного образования, образовательным учреждениям города и района, детским общественным </w:t>
      </w:r>
    </w:p>
    <w:p w:rsidR="006D7865" w:rsidRPr="00380788" w:rsidRDefault="006D7865" w:rsidP="006D7865">
      <w:pPr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t xml:space="preserve">  </w:t>
      </w:r>
      <w:r w:rsidRPr="00380788">
        <w:rPr>
          <w:rFonts w:ascii="Times New Roman" w:hAnsi="Times New Roman" w:cs="Times New Roman"/>
          <w:sz w:val="28"/>
          <w:szCs w:val="28"/>
        </w:rPr>
        <w:tab/>
        <w:t>организациям и частным лицам;</w:t>
      </w:r>
    </w:p>
    <w:p w:rsidR="006D7865" w:rsidRPr="00380788" w:rsidRDefault="006D7865" w:rsidP="006D78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t>профилактика асоциального поведения детей, детской безнадзорности, правонарушений и других социально-негативных явлений;</w:t>
      </w:r>
    </w:p>
    <w:p w:rsidR="006D7865" w:rsidRPr="00380788" w:rsidRDefault="006D7865" w:rsidP="006D78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88">
        <w:rPr>
          <w:rFonts w:ascii="Times New Roman" w:hAnsi="Times New Roman" w:cs="Times New Roman"/>
          <w:sz w:val="28"/>
          <w:szCs w:val="28"/>
        </w:rPr>
        <w:t>создание условий удовлетворения разнообразных потребностей творчески одаренных детей;</w:t>
      </w:r>
    </w:p>
    <w:p w:rsidR="006D7865" w:rsidRPr="00380788" w:rsidRDefault="006D7865" w:rsidP="006D78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65" w:rsidRPr="00380788" w:rsidRDefault="006D7865" w:rsidP="006D7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88">
        <w:rPr>
          <w:rFonts w:ascii="Times New Roman" w:hAnsi="Times New Roman" w:cs="Times New Roman"/>
          <w:b/>
          <w:sz w:val="28"/>
          <w:szCs w:val="28"/>
        </w:rPr>
        <w:t>Основные функции деятельности ДДТ</w:t>
      </w:r>
    </w:p>
    <w:p w:rsidR="006D7865" w:rsidRPr="00380788" w:rsidRDefault="006D7865" w:rsidP="006D7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8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80788">
        <w:rPr>
          <w:rFonts w:ascii="Times New Roman" w:hAnsi="Times New Roman" w:cs="Times New Roman"/>
          <w:sz w:val="28"/>
          <w:szCs w:val="28"/>
        </w:rPr>
        <w:t xml:space="preserve"> </w:t>
      </w:r>
      <w:r w:rsidRPr="00380788">
        <w:rPr>
          <w:rFonts w:ascii="Times New Roman" w:hAnsi="Times New Roman" w:cs="Times New Roman"/>
          <w:b/>
          <w:sz w:val="28"/>
          <w:szCs w:val="28"/>
        </w:rPr>
        <w:t>(обучение, воспитание, развитие)</w:t>
      </w:r>
      <w:r w:rsidRPr="0038078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80788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и других образовательных услуг (по запросам родителей и социума).</w:t>
      </w:r>
    </w:p>
    <w:p w:rsidR="006D7865" w:rsidRPr="00380788" w:rsidRDefault="006D7865" w:rsidP="006D7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788">
        <w:rPr>
          <w:rFonts w:ascii="Times New Roman" w:hAnsi="Times New Roman" w:cs="Times New Roman"/>
          <w:b/>
          <w:sz w:val="28"/>
          <w:szCs w:val="28"/>
        </w:rPr>
        <w:t>Инструктивно-методическая</w:t>
      </w:r>
      <w:proofErr w:type="gramEnd"/>
      <w:r w:rsidRPr="0038078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80788">
        <w:rPr>
          <w:rFonts w:ascii="Times New Roman" w:hAnsi="Times New Roman" w:cs="Times New Roman"/>
          <w:sz w:val="28"/>
          <w:szCs w:val="28"/>
        </w:rPr>
        <w:t>оказание инструктивно-методической и организационно-методической помощи педагогам дополнительного образования образовательных учреждений города и района.</w:t>
      </w:r>
    </w:p>
    <w:p w:rsidR="006D7865" w:rsidRPr="00380788" w:rsidRDefault="006D7865" w:rsidP="006D7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78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3807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80788">
        <w:rPr>
          <w:rFonts w:ascii="Times New Roman" w:hAnsi="Times New Roman" w:cs="Times New Roman"/>
          <w:sz w:val="28"/>
          <w:szCs w:val="28"/>
        </w:rPr>
        <w:t>создание условий  развития духовности на основе отечественных и общечеловеческих ценностей.</w:t>
      </w:r>
    </w:p>
    <w:p w:rsidR="006D7865" w:rsidRPr="00380788" w:rsidRDefault="006D7865" w:rsidP="006D78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788">
        <w:rPr>
          <w:rFonts w:ascii="Times New Roman" w:hAnsi="Times New Roman" w:cs="Times New Roman"/>
          <w:b/>
          <w:sz w:val="28"/>
          <w:szCs w:val="28"/>
        </w:rPr>
        <w:t>Оздоровительная</w:t>
      </w:r>
      <w:proofErr w:type="gramEnd"/>
      <w:r w:rsidRPr="0038078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80788">
        <w:rPr>
          <w:rFonts w:ascii="Times New Roman" w:hAnsi="Times New Roman" w:cs="Times New Roman"/>
          <w:sz w:val="28"/>
          <w:szCs w:val="28"/>
        </w:rPr>
        <w:t>овладение приемами и способами здорового образа жизни.</w:t>
      </w:r>
    </w:p>
    <w:p w:rsidR="006D7865" w:rsidRPr="00380788" w:rsidRDefault="006D7865" w:rsidP="006D786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88">
        <w:rPr>
          <w:rFonts w:ascii="Times New Roman" w:hAnsi="Times New Roman" w:cs="Times New Roman"/>
          <w:b/>
          <w:sz w:val="28"/>
          <w:szCs w:val="28"/>
        </w:rPr>
        <w:t>Практическая (</w:t>
      </w:r>
      <w:proofErr w:type="spellStart"/>
      <w:r w:rsidRPr="00380788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380788">
        <w:rPr>
          <w:rFonts w:ascii="Times New Roman" w:hAnsi="Times New Roman" w:cs="Times New Roman"/>
          <w:b/>
          <w:sz w:val="28"/>
          <w:szCs w:val="28"/>
        </w:rPr>
        <w:t>) -</w:t>
      </w:r>
      <w:r w:rsidRPr="00380788">
        <w:rPr>
          <w:rFonts w:ascii="Times New Roman" w:hAnsi="Times New Roman" w:cs="Times New Roman"/>
          <w:sz w:val="28"/>
          <w:szCs w:val="28"/>
        </w:rPr>
        <w:t xml:space="preserve"> организация и проведение массовых </w:t>
      </w:r>
      <w:proofErr w:type="spellStart"/>
      <w:r w:rsidRPr="0038078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80788">
        <w:rPr>
          <w:rFonts w:ascii="Times New Roman" w:hAnsi="Times New Roman" w:cs="Times New Roman"/>
          <w:sz w:val="28"/>
          <w:szCs w:val="28"/>
        </w:rPr>
        <w:t>, концертно-развлекательных, интеллектуально-познавательных мероприятий,  выставок и т.д.</w:t>
      </w:r>
      <w:r>
        <w:rPr>
          <w:rFonts w:ascii="Times New Roman" w:hAnsi="Times New Roman" w:cs="Times New Roman"/>
          <w:sz w:val="28"/>
          <w:szCs w:val="28"/>
        </w:rPr>
        <w:t xml:space="preserve"> с участием детей различных категорий.</w:t>
      </w:r>
      <w:r w:rsidRPr="0038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865" w:rsidRDefault="006D7865" w:rsidP="006D7865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9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D1F25" w:rsidRPr="00D51EA1" w:rsidRDefault="007D1F25" w:rsidP="00D51E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51E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Директор МОУ ДОД «Дом детского творчества </w:t>
      </w:r>
    </w:p>
    <w:p w:rsidR="007D1F25" w:rsidRDefault="007D1F25" w:rsidP="00D51E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51E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г</w:t>
      </w:r>
      <w:proofErr w:type="gramStart"/>
      <w:r w:rsidRPr="00D51EA1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51EA1">
        <w:rPr>
          <w:rFonts w:ascii="Times New Roman" w:hAnsi="Times New Roman" w:cs="Times New Roman"/>
          <w:sz w:val="28"/>
          <w:szCs w:val="28"/>
          <w:lang w:eastAsia="ru-RU"/>
        </w:rPr>
        <w:t xml:space="preserve">ршова  Саратовской обл.»         </w:t>
      </w:r>
      <w:proofErr w:type="spellStart"/>
      <w:r w:rsidRPr="00D51EA1">
        <w:rPr>
          <w:rFonts w:ascii="Times New Roman" w:hAnsi="Times New Roman" w:cs="Times New Roman"/>
          <w:sz w:val="28"/>
          <w:szCs w:val="28"/>
          <w:lang w:eastAsia="ru-RU"/>
        </w:rPr>
        <w:t>О.Н.Чернышова</w:t>
      </w:r>
      <w:proofErr w:type="spellEnd"/>
    </w:p>
    <w:p w:rsidR="00D51EA1" w:rsidRDefault="00D51EA1" w:rsidP="00D51E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D51EA1" w:rsidRPr="00D51EA1" w:rsidRDefault="00D51EA1" w:rsidP="00D51E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01 июня 2014 г.</w:t>
      </w:r>
    </w:p>
    <w:p w:rsidR="002347B6" w:rsidRPr="00D51EA1" w:rsidRDefault="007D1F25" w:rsidP="00D51E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51E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sectPr w:rsidR="002347B6" w:rsidRPr="00D51EA1" w:rsidSect="00D51EA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2B428B4"/>
    <w:multiLevelType w:val="hybridMultilevel"/>
    <w:tmpl w:val="9C5A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F33F6"/>
    <w:multiLevelType w:val="hybridMultilevel"/>
    <w:tmpl w:val="37B0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935"/>
    <w:multiLevelType w:val="hybridMultilevel"/>
    <w:tmpl w:val="D1F4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1358C"/>
    <w:multiLevelType w:val="hybridMultilevel"/>
    <w:tmpl w:val="07EAE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904E3"/>
    <w:multiLevelType w:val="hybridMultilevel"/>
    <w:tmpl w:val="556E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4158"/>
    <w:multiLevelType w:val="hybridMultilevel"/>
    <w:tmpl w:val="35102B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8768CB"/>
    <w:multiLevelType w:val="hybridMultilevel"/>
    <w:tmpl w:val="1FD212EC"/>
    <w:lvl w:ilvl="0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80"/>
        </w:tabs>
        <w:ind w:left="7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00"/>
        </w:tabs>
        <w:ind w:left="8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20"/>
        </w:tabs>
        <w:ind w:left="8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40"/>
        </w:tabs>
        <w:ind w:left="9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60"/>
        </w:tabs>
        <w:ind w:left="10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80"/>
        </w:tabs>
        <w:ind w:left="11080" w:hanging="360"/>
      </w:pPr>
      <w:rPr>
        <w:rFonts w:ascii="Wingdings" w:hAnsi="Wingdings" w:hint="default"/>
      </w:rPr>
    </w:lvl>
  </w:abstractNum>
  <w:abstractNum w:abstractNumId="8">
    <w:nsid w:val="3D6E5F75"/>
    <w:multiLevelType w:val="hybridMultilevel"/>
    <w:tmpl w:val="0C347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B2A47"/>
    <w:multiLevelType w:val="hybridMultilevel"/>
    <w:tmpl w:val="44F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36599"/>
    <w:multiLevelType w:val="multilevel"/>
    <w:tmpl w:val="D60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37879"/>
    <w:multiLevelType w:val="hybridMultilevel"/>
    <w:tmpl w:val="F854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80BEA"/>
    <w:multiLevelType w:val="hybridMultilevel"/>
    <w:tmpl w:val="9A80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7354B"/>
    <w:multiLevelType w:val="hybridMultilevel"/>
    <w:tmpl w:val="979C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87C25"/>
    <w:multiLevelType w:val="hybridMultilevel"/>
    <w:tmpl w:val="54A8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8704E"/>
    <w:multiLevelType w:val="hybridMultilevel"/>
    <w:tmpl w:val="0090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066A3"/>
    <w:multiLevelType w:val="hybridMultilevel"/>
    <w:tmpl w:val="C876F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87154"/>
    <w:multiLevelType w:val="multilevel"/>
    <w:tmpl w:val="04D0F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6EE6B0E"/>
    <w:multiLevelType w:val="hybridMultilevel"/>
    <w:tmpl w:val="8300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73721"/>
    <w:multiLevelType w:val="multilevel"/>
    <w:tmpl w:val="C5FE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80A60"/>
    <w:multiLevelType w:val="hybridMultilevel"/>
    <w:tmpl w:val="10BE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9"/>
  </w:num>
  <w:num w:numId="5">
    <w:abstractNumId w:val="18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7B6"/>
    <w:rsid w:val="00027BFF"/>
    <w:rsid w:val="00066F65"/>
    <w:rsid w:val="00106BF3"/>
    <w:rsid w:val="001418C8"/>
    <w:rsid w:val="001C63AC"/>
    <w:rsid w:val="002347B6"/>
    <w:rsid w:val="003B1261"/>
    <w:rsid w:val="003D175B"/>
    <w:rsid w:val="0040517B"/>
    <w:rsid w:val="00506B68"/>
    <w:rsid w:val="00633CAD"/>
    <w:rsid w:val="006D3844"/>
    <w:rsid w:val="006D7865"/>
    <w:rsid w:val="006E00DD"/>
    <w:rsid w:val="007D1F25"/>
    <w:rsid w:val="008B0F26"/>
    <w:rsid w:val="00946530"/>
    <w:rsid w:val="009E0BF4"/>
    <w:rsid w:val="00A2399F"/>
    <w:rsid w:val="00A75D4D"/>
    <w:rsid w:val="00B128F3"/>
    <w:rsid w:val="00BC33BB"/>
    <w:rsid w:val="00C3346C"/>
    <w:rsid w:val="00C67AF8"/>
    <w:rsid w:val="00D04202"/>
    <w:rsid w:val="00D35BE5"/>
    <w:rsid w:val="00D51EA1"/>
    <w:rsid w:val="00DE48F2"/>
    <w:rsid w:val="00EA7954"/>
    <w:rsid w:val="00ED2357"/>
    <w:rsid w:val="00ED7C34"/>
    <w:rsid w:val="00E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8"/>
        <o:r id="V:Rule18" type="connector" idref="#_x0000_s1049"/>
        <o:r id="V:Rule19" type="connector" idref="#_x0000_s1045"/>
        <o:r id="V:Rule20" type="connector" idref="#_x0000_s1059"/>
        <o:r id="V:Rule21" type="connector" idref="#_x0000_s1050"/>
        <o:r id="V:Rule22" type="connector" idref="#_x0000_s1042"/>
        <o:r id="V:Rule23" type="connector" idref="#_x0000_s1043"/>
        <o:r id="V:Rule24" type="connector" idref="#_x0000_s1056"/>
        <o:r id="V:Rule25" type="connector" idref="#_x0000_s1041"/>
        <o:r id="V:Rule26" type="connector" idref="#_x0000_s1047"/>
        <o:r id="V:Rule27" type="connector" idref="#_x0000_s1053"/>
        <o:r id="V:Rule28" type="connector" idref="#_x0000_s1057"/>
        <o:r id="V:Rule29" type="connector" idref="#_x0000_s1046"/>
        <o:r id="V:Rule30" type="connector" idref="#_x0000_s1044"/>
        <o:r id="V:Rule31" type="connector" idref="#_x0000_s1039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8"/>
  </w:style>
  <w:style w:type="paragraph" w:styleId="6">
    <w:name w:val="heading 6"/>
    <w:basedOn w:val="a"/>
    <w:next w:val="a"/>
    <w:link w:val="60"/>
    <w:qFormat/>
    <w:rsid w:val="002347B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34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7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47B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2347B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4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1"/>
    <w:uiPriority w:val="59"/>
    <w:rsid w:val="00BC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3B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C33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C3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33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066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66F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106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Программы, реализуемые в ДДТ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38,1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38.1</c:v>
                </c:pt>
                <c:pt idx="1">
                  <c:v>14.3</c:v>
                </c:pt>
                <c:pt idx="2">
                  <c:v>33.300000000000004</c:v>
                </c:pt>
                <c:pt idx="3">
                  <c:v>4.8</c:v>
                </c:pt>
                <c:pt idx="4">
                  <c:v>4.8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Междунарный,Всероссийский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 у. г.</c:v>
                </c:pt>
                <c:pt idx="1">
                  <c:v>2013-2014 у.г.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 у. г.</c:v>
                </c:pt>
                <c:pt idx="1">
                  <c:v>2013-2014 у.г.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 у. г.</c:v>
                </c:pt>
                <c:pt idx="1">
                  <c:v>2013-2014 у.г.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51</c:v>
                </c:pt>
              </c:numCache>
            </c:numRef>
          </c:val>
        </c:ser>
        <c:axId val="72192384"/>
        <c:axId val="72193920"/>
      </c:barChart>
      <c:catAx>
        <c:axId val="72192384"/>
        <c:scaling>
          <c:orientation val="minMax"/>
        </c:scaling>
        <c:axPos val="b"/>
        <c:tickLblPos val="nextTo"/>
        <c:crossAx val="72193920"/>
        <c:crosses val="autoZero"/>
        <c:auto val="1"/>
        <c:lblAlgn val="ctr"/>
        <c:lblOffset val="100"/>
      </c:catAx>
      <c:valAx>
        <c:axId val="72193920"/>
        <c:scaling>
          <c:orientation val="minMax"/>
        </c:scaling>
        <c:axPos val="l"/>
        <c:majorGridlines/>
        <c:numFmt formatCode="General" sourceLinked="1"/>
        <c:tickLblPos val="nextTo"/>
        <c:crossAx val="7219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D096-E5CB-4AE2-AC26-1E88E20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2015-01-17T22:11:00Z</dcterms:created>
  <dcterms:modified xsi:type="dcterms:W3CDTF">2015-01-19T06:24:00Z</dcterms:modified>
</cp:coreProperties>
</file>