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7" w:rsidRDefault="009A5D97" w:rsidP="009A5D97">
      <w:pPr>
        <w:jc w:val="center"/>
      </w:pPr>
      <w:r>
        <w:t>Муниципальное образовательное учреждение дополнительного образования детей</w:t>
      </w:r>
    </w:p>
    <w:p w:rsidR="009A5D97" w:rsidRDefault="009A5D97" w:rsidP="009A5D97">
      <w:pPr>
        <w:jc w:val="center"/>
      </w:pPr>
      <w:r>
        <w:t xml:space="preserve">«Дом детского творчества </w:t>
      </w:r>
      <w:proofErr w:type="gramStart"/>
      <w:r>
        <w:t>г</w:t>
      </w:r>
      <w:proofErr w:type="gramEnd"/>
      <w:r>
        <w:t>. Ершова Саратовской области»</w:t>
      </w:r>
    </w:p>
    <w:p w:rsidR="009A5D97" w:rsidRDefault="009A5D97" w:rsidP="009A5D97">
      <w:pPr>
        <w:jc w:val="center"/>
      </w:pPr>
    </w:p>
    <w:p w:rsidR="009A5D97" w:rsidRDefault="00365CD4" w:rsidP="00365CD4">
      <w:pPr>
        <w:ind w:left="5529"/>
      </w:pPr>
      <w:r>
        <w:t xml:space="preserve"> </w:t>
      </w:r>
      <w:r w:rsidR="009A5D97">
        <w:t>«Утверждено»</w:t>
      </w:r>
    </w:p>
    <w:p w:rsidR="009A5D97" w:rsidRDefault="009A5D97" w:rsidP="00365CD4">
      <w:pPr>
        <w:ind w:left="5529"/>
      </w:pPr>
      <w:r>
        <w:t>педагогическим советом</w:t>
      </w:r>
    </w:p>
    <w:p w:rsidR="009A5D97" w:rsidRDefault="009A5D97" w:rsidP="00365CD4">
      <w:pPr>
        <w:ind w:left="5529"/>
      </w:pPr>
      <w:r>
        <w:t xml:space="preserve">МОУ ДОД «Дом </w:t>
      </w:r>
      <w:proofErr w:type="gramStart"/>
      <w:r>
        <w:t>детского</w:t>
      </w:r>
      <w:proofErr w:type="gramEnd"/>
    </w:p>
    <w:p w:rsidR="009A5D97" w:rsidRDefault="009A5D97" w:rsidP="00365CD4">
      <w:pPr>
        <w:ind w:left="5529"/>
      </w:pPr>
      <w:r>
        <w:t xml:space="preserve">творчества </w:t>
      </w:r>
      <w:proofErr w:type="gramStart"/>
      <w:r>
        <w:t>г</w:t>
      </w:r>
      <w:proofErr w:type="gramEnd"/>
      <w:r>
        <w:t>. Ершова</w:t>
      </w:r>
    </w:p>
    <w:p w:rsidR="009A5D97" w:rsidRDefault="009A5D97" w:rsidP="00365CD4">
      <w:pPr>
        <w:ind w:left="5529"/>
      </w:pPr>
      <w:r>
        <w:t>Саратовской области»</w:t>
      </w:r>
    </w:p>
    <w:p w:rsidR="009A5D97" w:rsidRDefault="009A5D97" w:rsidP="00365CD4">
      <w:pPr>
        <w:ind w:left="5529"/>
      </w:pPr>
      <w:r>
        <w:t xml:space="preserve">Протокол № 6 от </w:t>
      </w:r>
      <w:r w:rsidRPr="004E0D98">
        <w:t xml:space="preserve"> </w:t>
      </w:r>
      <w:r w:rsidR="005E15E2">
        <w:t>28</w:t>
      </w:r>
      <w:r>
        <w:t>.</w:t>
      </w:r>
      <w:r w:rsidR="005E15E2">
        <w:t>05</w:t>
      </w:r>
      <w:r>
        <w:t>.2014 г.</w:t>
      </w:r>
    </w:p>
    <w:p w:rsidR="009A5D97" w:rsidRDefault="009A5D97" w:rsidP="009A5D97"/>
    <w:p w:rsidR="009A5D97" w:rsidRDefault="009A5D97" w:rsidP="009A5D97"/>
    <w:p w:rsidR="009A5D97" w:rsidRDefault="009A5D97" w:rsidP="009A5D97"/>
    <w:p w:rsidR="009A5D97" w:rsidRDefault="009A5D97" w:rsidP="009A5D97"/>
    <w:p w:rsidR="009A5D97" w:rsidRDefault="009A5D97" w:rsidP="009A5D97"/>
    <w:p w:rsidR="009A5D97" w:rsidRPr="0054758D" w:rsidRDefault="009A5D97" w:rsidP="009A5D97">
      <w:pPr>
        <w:jc w:val="center"/>
        <w:rPr>
          <w:b/>
          <w:sz w:val="32"/>
          <w:szCs w:val="32"/>
        </w:rPr>
      </w:pPr>
      <w:r w:rsidRPr="0054758D">
        <w:rPr>
          <w:b/>
          <w:sz w:val="32"/>
          <w:szCs w:val="32"/>
        </w:rPr>
        <w:t xml:space="preserve">А Н А Л И </w:t>
      </w:r>
      <w:proofErr w:type="gramStart"/>
      <w:r w:rsidRPr="0054758D">
        <w:rPr>
          <w:b/>
          <w:sz w:val="32"/>
          <w:szCs w:val="32"/>
        </w:rPr>
        <w:t>З</w:t>
      </w:r>
      <w:proofErr w:type="gramEnd"/>
      <w:r w:rsidRPr="0054758D">
        <w:rPr>
          <w:b/>
          <w:sz w:val="32"/>
          <w:szCs w:val="32"/>
        </w:rPr>
        <w:t xml:space="preserve">      Р А Б О Т Ы</w:t>
      </w: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  <w:r w:rsidRPr="0054758D">
        <w:rPr>
          <w:b/>
          <w:sz w:val="28"/>
          <w:szCs w:val="28"/>
        </w:rPr>
        <w:t>Муниципального образовательного учреждения</w:t>
      </w: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  <w:r w:rsidRPr="0054758D">
        <w:rPr>
          <w:b/>
          <w:sz w:val="28"/>
          <w:szCs w:val="28"/>
        </w:rPr>
        <w:t>дополнительного образования детей</w:t>
      </w: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  <w:r w:rsidRPr="0054758D">
        <w:rPr>
          <w:b/>
          <w:sz w:val="28"/>
          <w:szCs w:val="28"/>
        </w:rPr>
        <w:t xml:space="preserve">«Дом детского творчества </w:t>
      </w:r>
      <w:proofErr w:type="gramStart"/>
      <w:r w:rsidRPr="0054758D">
        <w:rPr>
          <w:b/>
          <w:sz w:val="28"/>
          <w:szCs w:val="28"/>
        </w:rPr>
        <w:t>г</w:t>
      </w:r>
      <w:proofErr w:type="gramEnd"/>
      <w:r w:rsidRPr="0054758D">
        <w:rPr>
          <w:b/>
          <w:sz w:val="28"/>
          <w:szCs w:val="28"/>
        </w:rPr>
        <w:t>. Ершова Саратовской области»</w:t>
      </w: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</w:p>
    <w:p w:rsidR="009A5D97" w:rsidRPr="0054758D" w:rsidRDefault="009A5D97" w:rsidP="009A5D97">
      <w:pPr>
        <w:jc w:val="center"/>
        <w:rPr>
          <w:b/>
          <w:sz w:val="28"/>
          <w:szCs w:val="28"/>
        </w:rPr>
      </w:pPr>
      <w:r w:rsidRPr="0054758D">
        <w:rPr>
          <w:b/>
          <w:sz w:val="28"/>
          <w:szCs w:val="28"/>
        </w:rPr>
        <w:t>за   20</w:t>
      </w:r>
      <w:r w:rsidRPr="00EC48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4758D">
        <w:rPr>
          <w:b/>
          <w:sz w:val="28"/>
          <w:szCs w:val="28"/>
        </w:rPr>
        <w:t xml:space="preserve">  -  201</w:t>
      </w:r>
      <w:r>
        <w:rPr>
          <w:b/>
          <w:sz w:val="28"/>
          <w:szCs w:val="28"/>
        </w:rPr>
        <w:t>4</w:t>
      </w:r>
      <w:r w:rsidRPr="0054758D">
        <w:rPr>
          <w:b/>
          <w:sz w:val="28"/>
          <w:szCs w:val="28"/>
        </w:rPr>
        <w:t xml:space="preserve"> учебный год.</w:t>
      </w:r>
    </w:p>
    <w:p w:rsidR="009A5D97" w:rsidRPr="00613DB2" w:rsidRDefault="009A5D97" w:rsidP="009A5D97">
      <w:pPr>
        <w:jc w:val="center"/>
        <w:rPr>
          <w:sz w:val="28"/>
          <w:szCs w:val="28"/>
        </w:rPr>
      </w:pPr>
    </w:p>
    <w:p w:rsidR="009A5D97" w:rsidRPr="00613DB2" w:rsidRDefault="009A5D97" w:rsidP="009A5D97">
      <w:pPr>
        <w:jc w:val="center"/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Pr="00613DB2" w:rsidRDefault="009A5D97" w:rsidP="009A5D97">
      <w:pPr>
        <w:rPr>
          <w:sz w:val="28"/>
          <w:szCs w:val="28"/>
        </w:rPr>
      </w:pPr>
    </w:p>
    <w:p w:rsidR="009A5D97" w:rsidRDefault="009A5D97" w:rsidP="009A5D97">
      <w:pPr>
        <w:rPr>
          <w:sz w:val="28"/>
          <w:szCs w:val="28"/>
        </w:rPr>
      </w:pPr>
    </w:p>
    <w:p w:rsidR="009A5D97" w:rsidRDefault="009A5D97" w:rsidP="009A5D97">
      <w:pPr>
        <w:rPr>
          <w:sz w:val="28"/>
          <w:szCs w:val="28"/>
        </w:rPr>
      </w:pPr>
    </w:p>
    <w:p w:rsidR="009A5D97" w:rsidRDefault="009A5D97" w:rsidP="009A5D97">
      <w:pPr>
        <w:rPr>
          <w:sz w:val="28"/>
          <w:szCs w:val="28"/>
        </w:rPr>
      </w:pPr>
    </w:p>
    <w:p w:rsidR="009A5D97" w:rsidRDefault="009A5D97" w:rsidP="009A5D97">
      <w:pPr>
        <w:rPr>
          <w:sz w:val="28"/>
          <w:szCs w:val="28"/>
        </w:rPr>
      </w:pPr>
    </w:p>
    <w:p w:rsidR="009A5D97" w:rsidRDefault="009A5D97" w:rsidP="009A5D97">
      <w:pPr>
        <w:rPr>
          <w:sz w:val="28"/>
          <w:szCs w:val="28"/>
        </w:rPr>
      </w:pPr>
    </w:p>
    <w:p w:rsidR="009A5D97" w:rsidRDefault="009A5D97" w:rsidP="009A5D97">
      <w:pPr>
        <w:rPr>
          <w:sz w:val="28"/>
          <w:szCs w:val="28"/>
        </w:rPr>
      </w:pPr>
    </w:p>
    <w:p w:rsidR="009A5D97" w:rsidRPr="000302CA" w:rsidRDefault="009A5D97" w:rsidP="009A5D97">
      <w:pPr>
        <w:jc w:val="center"/>
      </w:pPr>
      <w:r w:rsidRPr="000302CA">
        <w:t>г. Ершов</w:t>
      </w:r>
    </w:p>
    <w:p w:rsidR="00611B39" w:rsidRDefault="009A5D97" w:rsidP="00611B39">
      <w:pPr>
        <w:jc w:val="center"/>
      </w:pPr>
      <w:r>
        <w:t>20</w:t>
      </w:r>
      <w:r w:rsidRPr="000C4399">
        <w:t>1</w:t>
      </w:r>
      <w:r>
        <w:t>4</w:t>
      </w:r>
      <w:r w:rsidR="00611B39">
        <w:t xml:space="preserve"> </w:t>
      </w:r>
      <w:r>
        <w:t>г.</w:t>
      </w:r>
    </w:p>
    <w:p w:rsidR="009A5D97" w:rsidRPr="00967043" w:rsidRDefault="009A5D97" w:rsidP="00611B39">
      <w:pPr>
        <w:jc w:val="center"/>
      </w:pPr>
      <w:r w:rsidRPr="00967043">
        <w:rPr>
          <w:b/>
        </w:rPr>
        <w:t>Анализ</w:t>
      </w:r>
    </w:p>
    <w:p w:rsidR="009A5D97" w:rsidRPr="00967043" w:rsidRDefault="006965E0" w:rsidP="009A5D97">
      <w:pPr>
        <w:jc w:val="center"/>
      </w:pPr>
      <w:r w:rsidRPr="00967043">
        <w:rPr>
          <w:b/>
        </w:rPr>
        <w:lastRenderedPageBreak/>
        <w:t>учебно–</w:t>
      </w:r>
      <w:r w:rsidR="009A5D97" w:rsidRPr="00967043">
        <w:rPr>
          <w:b/>
        </w:rPr>
        <w:t>воспитательной работы</w:t>
      </w:r>
    </w:p>
    <w:p w:rsidR="009A5D97" w:rsidRPr="00967043" w:rsidRDefault="009A5D97" w:rsidP="009A5D97">
      <w:pPr>
        <w:jc w:val="center"/>
        <w:rPr>
          <w:b/>
        </w:rPr>
      </w:pPr>
      <w:r w:rsidRPr="00967043">
        <w:rPr>
          <w:b/>
        </w:rPr>
        <w:t xml:space="preserve">МОУ ДОД «Дом детского творчества </w:t>
      </w:r>
      <w:proofErr w:type="gramStart"/>
      <w:r w:rsidRPr="00967043">
        <w:rPr>
          <w:b/>
        </w:rPr>
        <w:t>г</w:t>
      </w:r>
      <w:proofErr w:type="gramEnd"/>
      <w:r w:rsidRPr="00967043">
        <w:rPr>
          <w:b/>
        </w:rPr>
        <w:t>. Ершова Саратовской области»</w:t>
      </w:r>
    </w:p>
    <w:p w:rsidR="009A5D97" w:rsidRPr="00967043" w:rsidRDefault="009A5D97" w:rsidP="009A5D97">
      <w:pPr>
        <w:jc w:val="center"/>
        <w:rPr>
          <w:b/>
        </w:rPr>
      </w:pPr>
      <w:r w:rsidRPr="00967043">
        <w:rPr>
          <w:b/>
        </w:rPr>
        <w:t>за 2013</w:t>
      </w:r>
      <w:r w:rsidR="006965E0" w:rsidRPr="00967043">
        <w:rPr>
          <w:b/>
        </w:rPr>
        <w:t>–</w:t>
      </w:r>
      <w:r w:rsidRPr="00967043">
        <w:rPr>
          <w:b/>
        </w:rPr>
        <w:t>2014 учебный год.</w:t>
      </w:r>
    </w:p>
    <w:p w:rsidR="009A5D97" w:rsidRPr="00967043" w:rsidRDefault="009A5D97" w:rsidP="009A5D97">
      <w:pPr>
        <w:jc w:val="center"/>
        <w:rPr>
          <w:b/>
        </w:rPr>
      </w:pPr>
    </w:p>
    <w:p w:rsidR="009A5D97" w:rsidRPr="00967043" w:rsidRDefault="009A5D97" w:rsidP="009A5D97">
      <w:pPr>
        <w:jc w:val="both"/>
      </w:pPr>
      <w:r w:rsidRPr="00967043">
        <w:tab/>
        <w:t>Дом детского творчества - образовательное учреждение дополнительного образования детей. Основная деятельность ДДТ -  это организация учебно-воспитательного процесса на принципах уважения личности ребенка, создание условий для самореализации личности и развитии детской творческой одаренности.</w:t>
      </w:r>
    </w:p>
    <w:p w:rsidR="009A5D97" w:rsidRPr="00967043" w:rsidRDefault="009A5D97" w:rsidP="009A5D97">
      <w:pPr>
        <w:jc w:val="both"/>
      </w:pPr>
      <w:r w:rsidRPr="00967043">
        <w:t xml:space="preserve">    В течение прошедшего учебного года педагогический коллектив Дома детского творчества  работал</w:t>
      </w:r>
      <w:r w:rsidRPr="00967043">
        <w:rPr>
          <w:b/>
        </w:rPr>
        <w:t xml:space="preserve">  </w:t>
      </w:r>
      <w:r w:rsidRPr="00967043">
        <w:t>над решением следующих задач:</w:t>
      </w:r>
    </w:p>
    <w:p w:rsidR="009A5D97" w:rsidRPr="00967043" w:rsidRDefault="009A5D97" w:rsidP="009A5D97">
      <w:pPr>
        <w:numPr>
          <w:ilvl w:val="0"/>
          <w:numId w:val="3"/>
        </w:numPr>
        <w:jc w:val="both"/>
      </w:pPr>
      <w:r w:rsidRPr="00967043">
        <w:t>выявление интересного педагогического опыта творческих коллективов и отдельных педагогов, развитие новых форм профессионального общения;</w:t>
      </w:r>
    </w:p>
    <w:p w:rsidR="009A5D97" w:rsidRPr="00967043" w:rsidRDefault="009A5D97" w:rsidP="009A5D97">
      <w:pPr>
        <w:numPr>
          <w:ilvl w:val="0"/>
          <w:numId w:val="3"/>
        </w:numPr>
        <w:jc w:val="both"/>
      </w:pPr>
      <w:r w:rsidRPr="00967043">
        <w:t>усиление системы работы над творческим развитием личности, уровнем обученности, воспитанности и здоровьем воспитанников;</w:t>
      </w:r>
    </w:p>
    <w:p w:rsidR="009A5D97" w:rsidRPr="00967043" w:rsidRDefault="009A5D97" w:rsidP="009A5D97">
      <w:pPr>
        <w:numPr>
          <w:ilvl w:val="0"/>
          <w:numId w:val="3"/>
        </w:numPr>
        <w:jc w:val="both"/>
      </w:pPr>
      <w:r w:rsidRPr="00967043">
        <w:t>целенаправленное совершенствование содержания и технологий                                                             методической, образовательной, развивающей и досугово-массовой деятельности;</w:t>
      </w:r>
    </w:p>
    <w:p w:rsidR="009A5D97" w:rsidRPr="00967043" w:rsidRDefault="009A5D97" w:rsidP="009A5D97">
      <w:pPr>
        <w:numPr>
          <w:ilvl w:val="0"/>
          <w:numId w:val="3"/>
        </w:numPr>
        <w:jc w:val="both"/>
      </w:pPr>
      <w:r w:rsidRPr="00967043">
        <w:t xml:space="preserve">оказание методической помощи педагогам дополнительного образования, образовательным учреждениям города и района, детским общественным </w:t>
      </w:r>
    </w:p>
    <w:p w:rsidR="009A5D97" w:rsidRPr="00967043" w:rsidRDefault="009A5D97" w:rsidP="009A5D97">
      <w:pPr>
        <w:jc w:val="both"/>
      </w:pPr>
      <w:r w:rsidRPr="00967043">
        <w:t xml:space="preserve">  </w:t>
      </w:r>
      <w:r w:rsidRPr="00967043">
        <w:tab/>
        <w:t>организациям и частным лицам;</w:t>
      </w:r>
    </w:p>
    <w:p w:rsidR="009A5D97" w:rsidRPr="00967043" w:rsidRDefault="009A5D97" w:rsidP="009A5D97">
      <w:pPr>
        <w:numPr>
          <w:ilvl w:val="0"/>
          <w:numId w:val="4"/>
        </w:numPr>
        <w:jc w:val="both"/>
      </w:pPr>
      <w:r w:rsidRPr="00967043">
        <w:t xml:space="preserve">профилактика асоциального поведения детей, детской безнадзорности, правонарушений и других социально-негативных явлений; </w:t>
      </w:r>
    </w:p>
    <w:p w:rsidR="009A5D97" w:rsidRPr="00967043" w:rsidRDefault="009A5D97" w:rsidP="009A5D97">
      <w:pPr>
        <w:numPr>
          <w:ilvl w:val="0"/>
          <w:numId w:val="4"/>
        </w:numPr>
        <w:jc w:val="both"/>
      </w:pPr>
      <w:r w:rsidRPr="00967043">
        <w:t>повышение уровня квалификации педагогического коллектива ДДТ.</w:t>
      </w:r>
    </w:p>
    <w:p w:rsidR="009A5D97" w:rsidRPr="00967043" w:rsidRDefault="009A5D97" w:rsidP="009A5D97">
      <w:pPr>
        <w:jc w:val="both"/>
      </w:pPr>
      <w:r w:rsidRPr="00967043">
        <w:tab/>
        <w:t>За прошедший учебный год в учебно-воспитательном процессе было задействовано 348 человек в возрасте от 5 до 17 лет. Среди них 2</w:t>
      </w:r>
      <w:r w:rsidR="007A2DA8" w:rsidRPr="00967043">
        <w:t>9</w:t>
      </w:r>
      <w:r w:rsidRPr="00967043">
        <w:t xml:space="preserve">,8% </w:t>
      </w:r>
      <w:r w:rsidR="007A2DA8" w:rsidRPr="00967043">
        <w:t>(104)</w:t>
      </w:r>
      <w:r w:rsidRPr="00967043">
        <w:t xml:space="preserve"> - мальчиков и 7</w:t>
      </w:r>
      <w:r w:rsidR="007A2DA8" w:rsidRPr="00967043">
        <w:t>0</w:t>
      </w:r>
      <w:r w:rsidRPr="00967043">
        <w:t xml:space="preserve">,2% </w:t>
      </w:r>
      <w:r w:rsidR="007A2DA8" w:rsidRPr="00967043">
        <w:t>(</w:t>
      </w:r>
      <w:r w:rsidR="00991D0E">
        <w:t>244</w:t>
      </w:r>
      <w:r w:rsidR="007A2DA8" w:rsidRPr="00967043">
        <w:t>)</w:t>
      </w:r>
      <w:r w:rsidRPr="00967043">
        <w:t xml:space="preserve"> -  девочек.   </w:t>
      </w:r>
    </w:p>
    <w:p w:rsidR="009A5D97" w:rsidRPr="00967043" w:rsidRDefault="009A5D97" w:rsidP="009A5D97">
      <w:r w:rsidRPr="00967043">
        <w:t xml:space="preserve">         Из них:   </w:t>
      </w:r>
    </w:p>
    <w:p w:rsidR="009A5D97" w:rsidRPr="00967043" w:rsidRDefault="009A5D97" w:rsidP="009A5D97">
      <w:r w:rsidRPr="00967043">
        <w:t xml:space="preserve">                         дошкольников  -            </w:t>
      </w:r>
      <w:r w:rsidR="006738C7" w:rsidRPr="00967043">
        <w:t>85</w:t>
      </w:r>
      <w:r w:rsidRPr="00967043">
        <w:t xml:space="preserve"> ч.  -  </w:t>
      </w:r>
      <w:r w:rsidR="002E4DAF" w:rsidRPr="00967043">
        <w:t>2</w:t>
      </w:r>
      <w:r w:rsidR="006738C7" w:rsidRPr="00967043">
        <w:t>4,4</w:t>
      </w:r>
      <w:r w:rsidRPr="00967043">
        <w:t>%</w:t>
      </w:r>
    </w:p>
    <w:p w:rsidR="009A5D97" w:rsidRPr="00967043" w:rsidRDefault="009A5D97" w:rsidP="009A5D97">
      <w:r w:rsidRPr="00967043">
        <w:t xml:space="preserve">                         учащихся с 1 -   4 кл.  -  </w:t>
      </w:r>
      <w:r w:rsidR="006738C7" w:rsidRPr="00967043">
        <w:t>56</w:t>
      </w:r>
      <w:r w:rsidRPr="00967043">
        <w:t xml:space="preserve"> ч.  -  </w:t>
      </w:r>
      <w:r w:rsidR="002E4DAF" w:rsidRPr="00967043">
        <w:t>1</w:t>
      </w:r>
      <w:r w:rsidR="006738C7" w:rsidRPr="00967043">
        <w:t>6,1</w:t>
      </w:r>
      <w:r w:rsidRPr="00967043">
        <w:t>%</w:t>
      </w:r>
    </w:p>
    <w:p w:rsidR="009A5D97" w:rsidRPr="00967043" w:rsidRDefault="009A5D97" w:rsidP="009A5D97">
      <w:r w:rsidRPr="00967043">
        <w:t xml:space="preserve">                         учащихся с 5  -  7 кл.  -  1</w:t>
      </w:r>
      <w:r w:rsidR="006738C7" w:rsidRPr="00967043">
        <w:t>01</w:t>
      </w:r>
      <w:r w:rsidRPr="00967043">
        <w:t xml:space="preserve"> ч.  -  </w:t>
      </w:r>
      <w:r w:rsidR="006738C7" w:rsidRPr="00967043">
        <w:t>29,3</w:t>
      </w:r>
      <w:r w:rsidRPr="00967043">
        <w:t>%</w:t>
      </w:r>
    </w:p>
    <w:p w:rsidR="009A5D97" w:rsidRPr="00967043" w:rsidRDefault="009A5D97" w:rsidP="009A5D97">
      <w:r w:rsidRPr="00967043">
        <w:t xml:space="preserve">                         учащихся    8  -  9 кл.  -  </w:t>
      </w:r>
      <w:r w:rsidR="006738C7" w:rsidRPr="00967043">
        <w:t>80</w:t>
      </w:r>
      <w:r w:rsidRPr="00967043">
        <w:t xml:space="preserve"> ч.  -  </w:t>
      </w:r>
      <w:r w:rsidR="006738C7" w:rsidRPr="00967043">
        <w:t>23</w:t>
      </w:r>
      <w:r w:rsidRPr="00967043">
        <w:t>%</w:t>
      </w:r>
    </w:p>
    <w:p w:rsidR="009A5D97" w:rsidRPr="00967043" w:rsidRDefault="00967043" w:rsidP="009A5D97">
      <w:r>
        <w:t xml:space="preserve">       </w:t>
      </w:r>
      <w:r>
        <w:tab/>
      </w:r>
      <w:r>
        <w:tab/>
        <w:t xml:space="preserve"> </w:t>
      </w:r>
      <w:r w:rsidR="009A5D97" w:rsidRPr="00967043">
        <w:t>учащихся 10  -  11 кл.  - 2</w:t>
      </w:r>
      <w:r w:rsidR="006738C7" w:rsidRPr="00967043">
        <w:t>5</w:t>
      </w:r>
      <w:r w:rsidR="009A5D97" w:rsidRPr="00967043">
        <w:t xml:space="preserve"> ч.  -  </w:t>
      </w:r>
      <w:r w:rsidR="006738C7" w:rsidRPr="00967043">
        <w:t>7,2</w:t>
      </w:r>
      <w:r w:rsidR="009A5D97" w:rsidRPr="00967043">
        <w:t>%</w:t>
      </w:r>
    </w:p>
    <w:p w:rsidR="009A5D97" w:rsidRPr="00967043" w:rsidRDefault="009A5D97" w:rsidP="009A5D97">
      <w:pPr>
        <w:jc w:val="both"/>
      </w:pPr>
      <w:r w:rsidRPr="00967043">
        <w:tab/>
        <w:t xml:space="preserve">В организации образовательной и досуговой деятельности </w:t>
      </w:r>
      <w:r w:rsidR="00823687" w:rsidRPr="00967043">
        <w:t>19</w:t>
      </w:r>
      <w:r w:rsidRPr="00967043">
        <w:t>-ти объединений в 201</w:t>
      </w:r>
      <w:r w:rsidR="00823687" w:rsidRPr="00967043">
        <w:t>3</w:t>
      </w:r>
      <w:r w:rsidRPr="00967043">
        <w:t>-201</w:t>
      </w:r>
      <w:r w:rsidR="00823687" w:rsidRPr="00967043">
        <w:t>4</w:t>
      </w:r>
      <w:r w:rsidRPr="00967043">
        <w:t xml:space="preserve"> учебном году занимались 12 педагогов дополнительного образования и 1 воспитатель.</w:t>
      </w:r>
    </w:p>
    <w:p w:rsidR="009A5D97" w:rsidRPr="00967043" w:rsidRDefault="009A5D97" w:rsidP="00991D0E">
      <w:pPr>
        <w:ind w:firstLine="708"/>
        <w:jc w:val="both"/>
      </w:pPr>
      <w:r w:rsidRPr="00967043">
        <w:t xml:space="preserve">Из них: </w:t>
      </w:r>
    </w:p>
    <w:p w:rsidR="009A5D97" w:rsidRPr="00967043" w:rsidRDefault="009A5D97" w:rsidP="009A5D97">
      <w:pPr>
        <w:jc w:val="both"/>
      </w:pPr>
      <w:r w:rsidRPr="00967043">
        <w:t>с высшим образованием -</w:t>
      </w:r>
      <w:r w:rsidR="00823687" w:rsidRPr="00967043">
        <w:t>10</w:t>
      </w:r>
    </w:p>
    <w:p w:rsidR="009A5D97" w:rsidRPr="00967043" w:rsidRDefault="009A5D97" w:rsidP="009A5D97">
      <w:pPr>
        <w:jc w:val="both"/>
      </w:pPr>
      <w:r w:rsidRPr="00967043">
        <w:t>со средне-специальным</w:t>
      </w:r>
      <w:r w:rsidR="00991D0E">
        <w:t xml:space="preserve"> </w:t>
      </w:r>
      <w:r w:rsidRPr="00967043">
        <w:t>-</w:t>
      </w:r>
      <w:r w:rsidR="00991D0E">
        <w:t xml:space="preserve"> </w:t>
      </w:r>
      <w:r w:rsidRPr="00967043">
        <w:t>2</w:t>
      </w:r>
    </w:p>
    <w:p w:rsidR="009A5D97" w:rsidRPr="00967043" w:rsidRDefault="009A5D97" w:rsidP="009A5D97">
      <w:pPr>
        <w:jc w:val="both"/>
      </w:pPr>
      <w:r w:rsidRPr="00967043">
        <w:t>1-ю кв</w:t>
      </w:r>
      <w:r w:rsidR="00991D0E">
        <w:t xml:space="preserve">алификационную категорию имеют - </w:t>
      </w:r>
      <w:r w:rsidR="00823687" w:rsidRPr="00967043">
        <w:t>6</w:t>
      </w:r>
      <w:r w:rsidRPr="00967043">
        <w:t>,</w:t>
      </w:r>
    </w:p>
    <w:p w:rsidR="009A5D97" w:rsidRPr="00967043" w:rsidRDefault="009A5D97" w:rsidP="009A5D97">
      <w:r w:rsidRPr="00967043">
        <w:t>2-ю кв</w:t>
      </w:r>
      <w:r w:rsidR="00991D0E">
        <w:t xml:space="preserve">алификационную категорию имеют - </w:t>
      </w:r>
      <w:r w:rsidR="00823687" w:rsidRPr="00967043">
        <w:t>1</w:t>
      </w:r>
      <w:r w:rsidRPr="00967043">
        <w:t>,</w:t>
      </w:r>
    </w:p>
    <w:p w:rsidR="009A5D97" w:rsidRDefault="00991D0E" w:rsidP="009A5D97">
      <w:r>
        <w:t>высшую - 1,</w:t>
      </w:r>
    </w:p>
    <w:p w:rsidR="00991D0E" w:rsidRPr="00967043" w:rsidRDefault="00991D0E" w:rsidP="009A5D97">
      <w:r>
        <w:t>без категории – 4.</w:t>
      </w:r>
    </w:p>
    <w:p w:rsidR="009A5D97" w:rsidRPr="00967043" w:rsidRDefault="00991D0E" w:rsidP="00E460D7">
      <w:pPr>
        <w:pStyle w:val="a6"/>
        <w:spacing w:before="0"/>
        <w:jc w:val="both"/>
      </w:pPr>
      <w:r>
        <w:t> </w:t>
      </w:r>
      <w:r>
        <w:tab/>
        <w:t>   </w:t>
      </w:r>
      <w:r w:rsidR="009A5D97" w:rsidRPr="00967043">
        <w:t>В 201</w:t>
      </w:r>
      <w:r w:rsidR="00823687" w:rsidRPr="00967043">
        <w:t>3-2014</w:t>
      </w:r>
      <w:r w:rsidR="009A5D97" w:rsidRPr="00967043">
        <w:t xml:space="preserve"> году </w:t>
      </w:r>
      <w:r w:rsidR="00823687" w:rsidRPr="00967043">
        <w:t>п</w:t>
      </w:r>
      <w:r w:rsidR="009A5D97" w:rsidRPr="00967043">
        <w:t xml:space="preserve">рошла курсы повышения квалификации  педагог </w:t>
      </w:r>
      <w:r w:rsidR="00823687" w:rsidRPr="00967043">
        <w:t>Долматова Е</w:t>
      </w:r>
      <w:r w:rsidR="009A5D97" w:rsidRPr="00967043">
        <w:t>.</w:t>
      </w:r>
      <w:r w:rsidR="00823687" w:rsidRPr="00967043">
        <w:t>В.</w:t>
      </w:r>
      <w:r w:rsidR="009A5D97" w:rsidRPr="00967043">
        <w:t xml:space="preserve"> по теме  «</w:t>
      </w:r>
      <w:r w:rsidR="000025C3" w:rsidRPr="00967043">
        <w:t>Искусство работы с лентами» (72 часа) в ГАУК «Саратовский областной центр народного творчества».</w:t>
      </w:r>
    </w:p>
    <w:p w:rsidR="005E3D59" w:rsidRPr="00967043" w:rsidRDefault="005371A7" w:rsidP="00E460D7">
      <w:pPr>
        <w:pStyle w:val="a6"/>
        <w:spacing w:before="0"/>
        <w:jc w:val="both"/>
      </w:pPr>
      <w:r w:rsidRPr="00967043">
        <w:tab/>
        <w:t xml:space="preserve">     </w:t>
      </w:r>
      <w:proofErr w:type="gramStart"/>
      <w:r w:rsidRPr="00967043">
        <w:t>Также педагоги Фёдорова Г.В. и Мирошкина И.Е. участвовали в областном семинаре «Детское прикладное творчество в системе дополнительного образования детей» с докладами «Дело да душа – горница хороша» (о работе объединения «Эстетика быта») и «Формирование культуры подрастающего поколения на лучших примерах народного традиционного и современного декоративно-прикладного творчества</w:t>
      </w:r>
      <w:r w:rsidR="005E3D59" w:rsidRPr="00967043">
        <w:t xml:space="preserve"> на занятиях объединения «Умелые руки».</w:t>
      </w:r>
      <w:proofErr w:type="gramEnd"/>
    </w:p>
    <w:p w:rsidR="009A5D97" w:rsidRPr="00967043" w:rsidRDefault="005E3D59" w:rsidP="00E34CF4">
      <w:pPr>
        <w:pStyle w:val="a6"/>
        <w:spacing w:before="0"/>
        <w:jc w:val="both"/>
      </w:pPr>
      <w:r w:rsidRPr="00967043">
        <w:tab/>
        <w:t xml:space="preserve">     </w:t>
      </w:r>
      <w:proofErr w:type="gramStart"/>
      <w:r w:rsidRPr="00967043">
        <w:t xml:space="preserve">Педагог дошкольного объединения «Росток» Трушина Т.Ю. приняла участие в областном семинаре по теме «Создание современной образовательной среды для </w:t>
      </w:r>
      <w:r w:rsidRPr="00967043">
        <w:lastRenderedPageBreak/>
        <w:t>реализации требований ФГОС дошкольного и начального образования (на примере программ дошкольного образования «Тропинки» (под ред. В.Т. Кудрявцева) и</w:t>
      </w:r>
      <w:r w:rsidR="005371A7" w:rsidRPr="00967043">
        <w:t xml:space="preserve"> </w:t>
      </w:r>
      <w:r w:rsidRPr="00967043">
        <w:t xml:space="preserve">«Предшкольная пора» (под ред. Н.Ф.Виноградовой) системы УМК «Алгоритм успеха»), проходившем на базе </w:t>
      </w:r>
      <w:r w:rsidR="00E460D7" w:rsidRPr="00967043">
        <w:t>ГАУ ДПО «СарИПКиПРО».</w:t>
      </w:r>
      <w:proofErr w:type="gramEnd"/>
    </w:p>
    <w:p w:rsidR="00145A0A" w:rsidRPr="00145A0A" w:rsidRDefault="009A5D97" w:rsidP="009A5D97">
      <w:pPr>
        <w:jc w:val="both"/>
      </w:pPr>
      <w:r w:rsidRPr="00967043">
        <w:t xml:space="preserve">   </w:t>
      </w:r>
      <w:r w:rsidRPr="00967043">
        <w:tab/>
      </w:r>
      <w:r w:rsidRPr="00967043">
        <w:tab/>
        <w:t>В ДДТ создан методический банк данных реализуемых образовательных программ в соответствии с их направленностью и сроком реализации:</w:t>
      </w:r>
    </w:p>
    <w:p w:rsidR="007C00EC" w:rsidRPr="000862ED" w:rsidRDefault="007C00EC" w:rsidP="009A5D97">
      <w:pPr>
        <w:jc w:val="both"/>
        <w:rPr>
          <w:b/>
        </w:rPr>
      </w:pPr>
      <w:r w:rsidRPr="000862ED">
        <w:rPr>
          <w:b/>
        </w:rPr>
        <w:t>Таблица</w:t>
      </w:r>
      <w:r w:rsidR="00145A0A">
        <w:rPr>
          <w:b/>
        </w:rPr>
        <w:t xml:space="preserve"> </w:t>
      </w:r>
      <w:r w:rsidRPr="000862ED">
        <w:rPr>
          <w:b/>
        </w:rPr>
        <w:t>1</w:t>
      </w:r>
    </w:p>
    <w:tbl>
      <w:tblPr>
        <w:tblStyle w:val="a8"/>
        <w:tblW w:w="0" w:type="auto"/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967043" w:rsidTr="0085269E">
        <w:tc>
          <w:tcPr>
            <w:tcW w:w="4926" w:type="dxa"/>
            <w:gridSpan w:val="3"/>
          </w:tcPr>
          <w:p w:rsidR="00967043" w:rsidRDefault="00967043" w:rsidP="00967043">
            <w:pPr>
              <w:jc w:val="center"/>
            </w:pPr>
            <w:r>
              <w:t>2012-2013 уч. год</w:t>
            </w:r>
          </w:p>
          <w:p w:rsidR="00967043" w:rsidRDefault="00967043" w:rsidP="00967043">
            <w:pPr>
              <w:jc w:val="center"/>
            </w:pPr>
          </w:p>
        </w:tc>
        <w:tc>
          <w:tcPr>
            <w:tcW w:w="4928" w:type="dxa"/>
            <w:gridSpan w:val="3"/>
          </w:tcPr>
          <w:p w:rsidR="00967043" w:rsidRDefault="00967043" w:rsidP="00967043">
            <w:pPr>
              <w:jc w:val="center"/>
            </w:pPr>
            <w:r>
              <w:t>2013-2014 уч.</w:t>
            </w:r>
            <w:r w:rsidR="000862ED">
              <w:t xml:space="preserve"> </w:t>
            </w:r>
            <w:r>
              <w:t>год</w:t>
            </w:r>
          </w:p>
        </w:tc>
      </w:tr>
      <w:tr w:rsidR="00967043" w:rsidTr="00967043">
        <w:tc>
          <w:tcPr>
            <w:tcW w:w="1642" w:type="dxa"/>
          </w:tcPr>
          <w:p w:rsidR="00967043" w:rsidRDefault="00967043" w:rsidP="00967043">
            <w:pPr>
              <w:jc w:val="center"/>
            </w:pPr>
            <w:r>
              <w:t>Срок реализации</w:t>
            </w:r>
          </w:p>
        </w:tc>
        <w:tc>
          <w:tcPr>
            <w:tcW w:w="1642" w:type="dxa"/>
          </w:tcPr>
          <w:p w:rsidR="00967043" w:rsidRDefault="00967043" w:rsidP="00967043">
            <w:pPr>
              <w:jc w:val="center"/>
            </w:pPr>
            <w:r>
              <w:t>Количество программ</w:t>
            </w:r>
          </w:p>
        </w:tc>
        <w:tc>
          <w:tcPr>
            <w:tcW w:w="1642" w:type="dxa"/>
          </w:tcPr>
          <w:p w:rsidR="00967043" w:rsidRDefault="00967043" w:rsidP="00967043">
            <w:pPr>
              <w:jc w:val="center"/>
            </w:pPr>
            <w:r>
              <w:t>Процентное содержание</w:t>
            </w:r>
          </w:p>
        </w:tc>
        <w:tc>
          <w:tcPr>
            <w:tcW w:w="1642" w:type="dxa"/>
          </w:tcPr>
          <w:p w:rsidR="00967043" w:rsidRDefault="00967043" w:rsidP="0085269E">
            <w:pPr>
              <w:jc w:val="center"/>
            </w:pPr>
            <w:r>
              <w:t>Срок реализации</w:t>
            </w:r>
          </w:p>
        </w:tc>
        <w:tc>
          <w:tcPr>
            <w:tcW w:w="1643" w:type="dxa"/>
          </w:tcPr>
          <w:p w:rsidR="00967043" w:rsidRDefault="00967043" w:rsidP="0085269E">
            <w:pPr>
              <w:jc w:val="center"/>
            </w:pPr>
            <w:r>
              <w:t>Количество программ</w:t>
            </w:r>
          </w:p>
        </w:tc>
        <w:tc>
          <w:tcPr>
            <w:tcW w:w="1643" w:type="dxa"/>
          </w:tcPr>
          <w:p w:rsidR="00967043" w:rsidRDefault="00967043" w:rsidP="0085269E">
            <w:pPr>
              <w:jc w:val="center"/>
            </w:pPr>
            <w:r>
              <w:t>Процентное содержание</w:t>
            </w:r>
          </w:p>
        </w:tc>
      </w:tr>
      <w:tr w:rsidR="007C00EC" w:rsidTr="00967043"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1год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5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31,2%</w:t>
            </w:r>
          </w:p>
        </w:tc>
        <w:tc>
          <w:tcPr>
            <w:tcW w:w="1642" w:type="dxa"/>
          </w:tcPr>
          <w:p w:rsidR="007C00EC" w:rsidRDefault="007C00EC" w:rsidP="0085269E">
            <w:pPr>
              <w:jc w:val="center"/>
            </w:pPr>
            <w:r>
              <w:t>1год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8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38,1%</w:t>
            </w:r>
          </w:p>
        </w:tc>
      </w:tr>
      <w:tr w:rsidR="007C00EC" w:rsidTr="00967043"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2 года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3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18,8%</w:t>
            </w:r>
          </w:p>
        </w:tc>
        <w:tc>
          <w:tcPr>
            <w:tcW w:w="1642" w:type="dxa"/>
          </w:tcPr>
          <w:p w:rsidR="007C00EC" w:rsidRDefault="007C00EC" w:rsidP="0085269E">
            <w:pPr>
              <w:jc w:val="center"/>
            </w:pPr>
            <w:r>
              <w:t>2 года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14,3%</w:t>
            </w:r>
          </w:p>
        </w:tc>
      </w:tr>
      <w:tr w:rsidR="007C00EC" w:rsidTr="00967043"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3 года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5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31,2%</w:t>
            </w:r>
          </w:p>
        </w:tc>
        <w:tc>
          <w:tcPr>
            <w:tcW w:w="1642" w:type="dxa"/>
          </w:tcPr>
          <w:p w:rsidR="007C00EC" w:rsidRDefault="007C00EC" w:rsidP="0085269E">
            <w:pPr>
              <w:jc w:val="center"/>
            </w:pPr>
            <w:r>
              <w:t>3 года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7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33,3%</w:t>
            </w:r>
          </w:p>
        </w:tc>
      </w:tr>
      <w:tr w:rsidR="007C00EC" w:rsidTr="00967043"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4 года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1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6,3%</w:t>
            </w:r>
          </w:p>
        </w:tc>
        <w:tc>
          <w:tcPr>
            <w:tcW w:w="1642" w:type="dxa"/>
          </w:tcPr>
          <w:p w:rsidR="007C00EC" w:rsidRDefault="007C00EC" w:rsidP="0085269E">
            <w:pPr>
              <w:jc w:val="center"/>
            </w:pPr>
            <w:r>
              <w:t>4 года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4,8%</w:t>
            </w:r>
          </w:p>
        </w:tc>
      </w:tr>
      <w:tr w:rsidR="007C00EC" w:rsidTr="00967043"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6 лет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2</w:t>
            </w:r>
          </w:p>
        </w:tc>
        <w:tc>
          <w:tcPr>
            <w:tcW w:w="1642" w:type="dxa"/>
          </w:tcPr>
          <w:p w:rsidR="007C00EC" w:rsidRDefault="007C00EC" w:rsidP="00967043">
            <w:pPr>
              <w:jc w:val="center"/>
            </w:pPr>
            <w:r>
              <w:t>12,5%</w:t>
            </w:r>
          </w:p>
        </w:tc>
        <w:tc>
          <w:tcPr>
            <w:tcW w:w="1642" w:type="dxa"/>
          </w:tcPr>
          <w:p w:rsidR="007C00EC" w:rsidRDefault="007C00EC" w:rsidP="0085269E">
            <w:pPr>
              <w:jc w:val="center"/>
            </w:pPr>
            <w:r>
              <w:t>6 лет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2</w:t>
            </w:r>
          </w:p>
        </w:tc>
        <w:tc>
          <w:tcPr>
            <w:tcW w:w="1643" w:type="dxa"/>
          </w:tcPr>
          <w:p w:rsidR="007C00EC" w:rsidRDefault="007C00EC" w:rsidP="00967043">
            <w:pPr>
              <w:jc w:val="center"/>
            </w:pPr>
            <w:r>
              <w:t>9,5%</w:t>
            </w:r>
          </w:p>
        </w:tc>
      </w:tr>
    </w:tbl>
    <w:p w:rsidR="00967043" w:rsidRPr="00967043" w:rsidRDefault="00967043" w:rsidP="00967043">
      <w:pPr>
        <w:jc w:val="center"/>
      </w:pPr>
    </w:p>
    <w:p w:rsidR="007C00EC" w:rsidRPr="000862ED" w:rsidRDefault="007C00EC" w:rsidP="007C00EC">
      <w:pPr>
        <w:jc w:val="both"/>
        <w:rPr>
          <w:b/>
        </w:rPr>
      </w:pPr>
      <w:r w:rsidRPr="000862ED">
        <w:rPr>
          <w:b/>
        </w:rPr>
        <w:t>Таблица</w:t>
      </w:r>
      <w:r w:rsidR="00145A0A">
        <w:rPr>
          <w:b/>
        </w:rPr>
        <w:t xml:space="preserve"> </w:t>
      </w:r>
      <w:r w:rsidRPr="000862ED">
        <w:rPr>
          <w:b/>
        </w:rPr>
        <w:t>2</w:t>
      </w:r>
    </w:p>
    <w:tbl>
      <w:tblPr>
        <w:tblStyle w:val="a8"/>
        <w:tblW w:w="0" w:type="auto"/>
        <w:tblLook w:val="04A0"/>
      </w:tblPr>
      <w:tblGrid>
        <w:gridCol w:w="2149"/>
        <w:gridCol w:w="1375"/>
        <w:gridCol w:w="1402"/>
        <w:gridCol w:w="2149"/>
        <w:gridCol w:w="1376"/>
        <w:gridCol w:w="1403"/>
      </w:tblGrid>
      <w:tr w:rsidR="007C00EC" w:rsidTr="00925C74">
        <w:tc>
          <w:tcPr>
            <w:tcW w:w="5315" w:type="dxa"/>
            <w:gridSpan w:val="3"/>
          </w:tcPr>
          <w:p w:rsidR="007C00EC" w:rsidRDefault="007C00EC" w:rsidP="0085269E">
            <w:pPr>
              <w:jc w:val="center"/>
            </w:pPr>
            <w:r>
              <w:t>2012-2013 уч. год</w:t>
            </w:r>
          </w:p>
          <w:p w:rsidR="007C00EC" w:rsidRDefault="007C00EC" w:rsidP="0085269E">
            <w:pPr>
              <w:jc w:val="center"/>
            </w:pPr>
          </w:p>
        </w:tc>
        <w:tc>
          <w:tcPr>
            <w:tcW w:w="4539" w:type="dxa"/>
            <w:gridSpan w:val="3"/>
          </w:tcPr>
          <w:p w:rsidR="007C00EC" w:rsidRDefault="007C00EC" w:rsidP="0085269E">
            <w:pPr>
              <w:jc w:val="center"/>
            </w:pPr>
            <w:r>
              <w:t>2013-2014 уч.</w:t>
            </w:r>
            <w:r w:rsidR="000862ED">
              <w:t xml:space="preserve"> </w:t>
            </w:r>
            <w:r>
              <w:t>год</w:t>
            </w:r>
          </w:p>
        </w:tc>
      </w:tr>
      <w:tr w:rsidR="00925C74" w:rsidTr="00925C74">
        <w:tc>
          <w:tcPr>
            <w:tcW w:w="2149" w:type="dxa"/>
          </w:tcPr>
          <w:p w:rsidR="00925C74" w:rsidRDefault="00925C74" w:rsidP="0085269E">
            <w:pPr>
              <w:jc w:val="center"/>
            </w:pPr>
            <w:r>
              <w:t>Направленности</w:t>
            </w:r>
          </w:p>
        </w:tc>
        <w:tc>
          <w:tcPr>
            <w:tcW w:w="1580" w:type="dxa"/>
          </w:tcPr>
          <w:p w:rsidR="00925C74" w:rsidRDefault="00925C74" w:rsidP="0085269E">
            <w:pPr>
              <w:jc w:val="center"/>
            </w:pPr>
            <w:r>
              <w:t>Количество программ</w:t>
            </w:r>
          </w:p>
        </w:tc>
        <w:tc>
          <w:tcPr>
            <w:tcW w:w="1586" w:type="dxa"/>
          </w:tcPr>
          <w:p w:rsidR="00925C74" w:rsidRDefault="00925C74" w:rsidP="0085269E">
            <w:pPr>
              <w:jc w:val="center"/>
            </w:pPr>
            <w:r>
              <w:t>Процентное содержание</w:t>
            </w:r>
          </w:p>
        </w:tc>
        <w:tc>
          <w:tcPr>
            <w:tcW w:w="1371" w:type="dxa"/>
          </w:tcPr>
          <w:p w:rsidR="00925C74" w:rsidRDefault="00925C74" w:rsidP="0085269E">
            <w:pPr>
              <w:jc w:val="center"/>
            </w:pPr>
            <w:r>
              <w:t>Направленности</w:t>
            </w:r>
          </w:p>
        </w:tc>
        <w:tc>
          <w:tcPr>
            <w:tcW w:w="1581" w:type="dxa"/>
          </w:tcPr>
          <w:p w:rsidR="00925C74" w:rsidRDefault="00925C74" w:rsidP="0085269E">
            <w:pPr>
              <w:jc w:val="center"/>
            </w:pPr>
            <w:r>
              <w:t>Количество программ</w:t>
            </w:r>
          </w:p>
        </w:tc>
        <w:tc>
          <w:tcPr>
            <w:tcW w:w="1587" w:type="dxa"/>
          </w:tcPr>
          <w:p w:rsidR="00925C74" w:rsidRDefault="00925C74" w:rsidP="0085269E">
            <w:pPr>
              <w:jc w:val="center"/>
            </w:pPr>
            <w:r>
              <w:t>Процентное содержание</w:t>
            </w:r>
          </w:p>
        </w:tc>
      </w:tr>
      <w:tr w:rsidR="00925C74" w:rsidTr="00925C74">
        <w:tc>
          <w:tcPr>
            <w:tcW w:w="2149" w:type="dxa"/>
          </w:tcPr>
          <w:p w:rsidR="00925C74" w:rsidRDefault="00925C74" w:rsidP="007C00EC">
            <w:r>
              <w:t>Туристско-краеведческая</w:t>
            </w:r>
          </w:p>
        </w:tc>
        <w:tc>
          <w:tcPr>
            <w:tcW w:w="1580" w:type="dxa"/>
          </w:tcPr>
          <w:p w:rsidR="00925C74" w:rsidRDefault="00925C74" w:rsidP="0085269E">
            <w:pPr>
              <w:jc w:val="center"/>
            </w:pPr>
            <w:r>
              <w:t>2</w:t>
            </w:r>
          </w:p>
        </w:tc>
        <w:tc>
          <w:tcPr>
            <w:tcW w:w="1586" w:type="dxa"/>
          </w:tcPr>
          <w:p w:rsidR="00925C74" w:rsidRDefault="00925C74" w:rsidP="0085269E">
            <w:pPr>
              <w:jc w:val="center"/>
            </w:pPr>
            <w:r>
              <w:t>31,2%</w:t>
            </w:r>
          </w:p>
        </w:tc>
        <w:tc>
          <w:tcPr>
            <w:tcW w:w="1371" w:type="dxa"/>
          </w:tcPr>
          <w:p w:rsidR="00925C74" w:rsidRDefault="00925C74" w:rsidP="0085269E">
            <w:r>
              <w:t>Туристско-краеведческая</w:t>
            </w:r>
          </w:p>
        </w:tc>
        <w:tc>
          <w:tcPr>
            <w:tcW w:w="1581" w:type="dxa"/>
          </w:tcPr>
          <w:p w:rsidR="00925C74" w:rsidRDefault="00925C74" w:rsidP="0085269E">
            <w:pPr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25C74" w:rsidRDefault="00E63389" w:rsidP="00E63389">
            <w:pPr>
              <w:jc w:val="center"/>
            </w:pPr>
            <w:r>
              <w:t>14,2</w:t>
            </w:r>
            <w:r w:rsidR="00925C74">
              <w:t>%</w:t>
            </w:r>
          </w:p>
        </w:tc>
      </w:tr>
      <w:tr w:rsidR="00925C74" w:rsidTr="00925C74">
        <w:tc>
          <w:tcPr>
            <w:tcW w:w="2149" w:type="dxa"/>
          </w:tcPr>
          <w:p w:rsidR="00925C74" w:rsidRDefault="00925C74" w:rsidP="007C00EC">
            <w:r>
              <w:t xml:space="preserve">Культурологическая </w:t>
            </w:r>
          </w:p>
        </w:tc>
        <w:tc>
          <w:tcPr>
            <w:tcW w:w="1580" w:type="dxa"/>
          </w:tcPr>
          <w:p w:rsidR="00925C74" w:rsidRDefault="00925C74" w:rsidP="0085269E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925C74" w:rsidRDefault="00925C74" w:rsidP="0085269E">
            <w:pPr>
              <w:jc w:val="center"/>
            </w:pPr>
            <w:r>
              <w:t>18,8%</w:t>
            </w:r>
          </w:p>
        </w:tc>
        <w:tc>
          <w:tcPr>
            <w:tcW w:w="1371" w:type="dxa"/>
          </w:tcPr>
          <w:p w:rsidR="00925C74" w:rsidRDefault="00925C74" w:rsidP="0085269E">
            <w:r>
              <w:t xml:space="preserve">Культурологическая </w:t>
            </w:r>
          </w:p>
        </w:tc>
        <w:tc>
          <w:tcPr>
            <w:tcW w:w="1581" w:type="dxa"/>
          </w:tcPr>
          <w:p w:rsidR="00925C74" w:rsidRDefault="00925C74" w:rsidP="0085269E">
            <w:pPr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25C74" w:rsidRDefault="00925C74" w:rsidP="0085269E">
            <w:pPr>
              <w:jc w:val="center"/>
            </w:pPr>
            <w:r>
              <w:t>4,8%</w:t>
            </w:r>
          </w:p>
        </w:tc>
      </w:tr>
      <w:tr w:rsidR="00925C74" w:rsidTr="00925C74">
        <w:tc>
          <w:tcPr>
            <w:tcW w:w="2149" w:type="dxa"/>
          </w:tcPr>
          <w:p w:rsidR="00925C74" w:rsidRDefault="00925C74" w:rsidP="007C00EC">
            <w:r>
              <w:t>Научно-техническая</w:t>
            </w:r>
          </w:p>
        </w:tc>
        <w:tc>
          <w:tcPr>
            <w:tcW w:w="1580" w:type="dxa"/>
          </w:tcPr>
          <w:p w:rsidR="00925C74" w:rsidRDefault="00925C74" w:rsidP="0085269E">
            <w:pPr>
              <w:jc w:val="center"/>
            </w:pPr>
            <w:r>
              <w:t>1</w:t>
            </w:r>
          </w:p>
        </w:tc>
        <w:tc>
          <w:tcPr>
            <w:tcW w:w="1586" w:type="dxa"/>
          </w:tcPr>
          <w:p w:rsidR="00925C74" w:rsidRDefault="00925C74" w:rsidP="0085269E">
            <w:pPr>
              <w:jc w:val="center"/>
            </w:pPr>
            <w:r>
              <w:t>31,2%</w:t>
            </w:r>
          </w:p>
        </w:tc>
        <w:tc>
          <w:tcPr>
            <w:tcW w:w="1371" w:type="dxa"/>
          </w:tcPr>
          <w:p w:rsidR="00925C74" w:rsidRDefault="00925C74" w:rsidP="0085269E">
            <w:r>
              <w:t>Научно-техническая</w:t>
            </w:r>
          </w:p>
        </w:tc>
        <w:tc>
          <w:tcPr>
            <w:tcW w:w="1581" w:type="dxa"/>
          </w:tcPr>
          <w:p w:rsidR="00925C74" w:rsidRDefault="00925C74" w:rsidP="0085269E">
            <w:pPr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925C74" w:rsidRDefault="00925C74" w:rsidP="0085269E">
            <w:pPr>
              <w:jc w:val="center"/>
            </w:pPr>
            <w:r>
              <w:t>4,8%</w:t>
            </w:r>
          </w:p>
        </w:tc>
      </w:tr>
      <w:tr w:rsidR="00925C74" w:rsidTr="00925C74">
        <w:tc>
          <w:tcPr>
            <w:tcW w:w="2149" w:type="dxa"/>
          </w:tcPr>
          <w:p w:rsidR="00925C74" w:rsidRDefault="00925C74" w:rsidP="007C00EC">
            <w:r>
              <w:t>Социально-педагогическая</w:t>
            </w:r>
          </w:p>
        </w:tc>
        <w:tc>
          <w:tcPr>
            <w:tcW w:w="1580" w:type="dxa"/>
          </w:tcPr>
          <w:p w:rsidR="00925C74" w:rsidRDefault="00925C74" w:rsidP="0085269E">
            <w:pPr>
              <w:jc w:val="center"/>
            </w:pPr>
            <w:r>
              <w:t>3</w:t>
            </w:r>
          </w:p>
        </w:tc>
        <w:tc>
          <w:tcPr>
            <w:tcW w:w="1586" w:type="dxa"/>
          </w:tcPr>
          <w:p w:rsidR="00925C74" w:rsidRDefault="00925C74" w:rsidP="0085269E">
            <w:pPr>
              <w:jc w:val="center"/>
            </w:pPr>
            <w:r>
              <w:t>6,3%</w:t>
            </w:r>
          </w:p>
        </w:tc>
        <w:tc>
          <w:tcPr>
            <w:tcW w:w="1371" w:type="dxa"/>
          </w:tcPr>
          <w:p w:rsidR="00925C74" w:rsidRDefault="00925C74" w:rsidP="0085269E">
            <w:r>
              <w:t>Социально-педагогическая</w:t>
            </w:r>
          </w:p>
        </w:tc>
        <w:tc>
          <w:tcPr>
            <w:tcW w:w="1581" w:type="dxa"/>
          </w:tcPr>
          <w:p w:rsidR="00925C74" w:rsidRDefault="00925C74" w:rsidP="0085269E">
            <w:pPr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925C74" w:rsidRDefault="00925C74" w:rsidP="00E63389">
            <w:pPr>
              <w:jc w:val="center"/>
            </w:pPr>
            <w:r>
              <w:t>14,</w:t>
            </w:r>
            <w:r w:rsidR="00E63389">
              <w:t>2</w:t>
            </w:r>
            <w:r>
              <w:t>%</w:t>
            </w:r>
          </w:p>
        </w:tc>
      </w:tr>
      <w:tr w:rsidR="00925C74" w:rsidTr="00925C74">
        <w:tc>
          <w:tcPr>
            <w:tcW w:w="2149" w:type="dxa"/>
          </w:tcPr>
          <w:p w:rsidR="00925C74" w:rsidRDefault="00925C74" w:rsidP="007C00EC">
            <w:r>
              <w:t>Художественно-эстетическая</w:t>
            </w:r>
          </w:p>
        </w:tc>
        <w:tc>
          <w:tcPr>
            <w:tcW w:w="1580" w:type="dxa"/>
          </w:tcPr>
          <w:p w:rsidR="00925C74" w:rsidRDefault="00925C74" w:rsidP="0085269E">
            <w:pPr>
              <w:jc w:val="center"/>
            </w:pPr>
            <w:r>
              <w:t>9</w:t>
            </w:r>
          </w:p>
        </w:tc>
        <w:tc>
          <w:tcPr>
            <w:tcW w:w="1586" w:type="dxa"/>
          </w:tcPr>
          <w:p w:rsidR="00925C74" w:rsidRDefault="00925C74" w:rsidP="0085269E">
            <w:pPr>
              <w:jc w:val="center"/>
            </w:pPr>
            <w:r>
              <w:t>12,5%</w:t>
            </w:r>
          </w:p>
        </w:tc>
        <w:tc>
          <w:tcPr>
            <w:tcW w:w="1371" w:type="dxa"/>
          </w:tcPr>
          <w:p w:rsidR="00925C74" w:rsidRDefault="00925C74" w:rsidP="0085269E">
            <w:r>
              <w:t>Художественно-эстетическая</w:t>
            </w:r>
          </w:p>
        </w:tc>
        <w:tc>
          <w:tcPr>
            <w:tcW w:w="1581" w:type="dxa"/>
          </w:tcPr>
          <w:p w:rsidR="00925C74" w:rsidRDefault="00925C74" w:rsidP="0085269E">
            <w:pPr>
              <w:jc w:val="center"/>
            </w:pPr>
            <w:r>
              <w:t>13</w:t>
            </w:r>
          </w:p>
        </w:tc>
        <w:tc>
          <w:tcPr>
            <w:tcW w:w="1587" w:type="dxa"/>
          </w:tcPr>
          <w:p w:rsidR="00925C74" w:rsidRDefault="00E63389" w:rsidP="0085269E">
            <w:pPr>
              <w:jc w:val="center"/>
            </w:pPr>
            <w:r>
              <w:t>62,</w:t>
            </w:r>
            <w:r w:rsidR="00925C74">
              <w:t>%</w:t>
            </w:r>
          </w:p>
        </w:tc>
      </w:tr>
    </w:tbl>
    <w:p w:rsidR="00967043" w:rsidRPr="00967043" w:rsidRDefault="00967043" w:rsidP="009A5D97">
      <w:pPr>
        <w:jc w:val="both"/>
      </w:pPr>
    </w:p>
    <w:p w:rsidR="009620B6" w:rsidRPr="00967043" w:rsidRDefault="009434AE" w:rsidP="009434AE">
      <w:pPr>
        <w:jc w:val="center"/>
        <w:rPr>
          <w:b/>
        </w:rPr>
      </w:pPr>
      <w:r w:rsidRPr="00967043">
        <w:rPr>
          <w:b/>
        </w:rPr>
        <w:t>Д</w:t>
      </w:r>
      <w:r w:rsidR="00F10A20" w:rsidRPr="00967043">
        <w:rPr>
          <w:b/>
        </w:rPr>
        <w:t xml:space="preserve">иаграмма, </w:t>
      </w:r>
    </w:p>
    <w:p w:rsidR="008F04F1" w:rsidRDefault="00F10A20" w:rsidP="009434AE">
      <w:pPr>
        <w:jc w:val="center"/>
        <w:rPr>
          <w:b/>
        </w:rPr>
      </w:pPr>
      <w:r w:rsidRPr="00967043">
        <w:rPr>
          <w:b/>
        </w:rPr>
        <w:t>реализуемых  программ в соответ</w:t>
      </w:r>
      <w:r w:rsidR="009620B6" w:rsidRPr="00967043">
        <w:rPr>
          <w:b/>
        </w:rPr>
        <w:t>ствии со сроками реализации</w:t>
      </w:r>
      <w:r w:rsidR="008F04F1">
        <w:rPr>
          <w:b/>
        </w:rPr>
        <w:t xml:space="preserve"> </w:t>
      </w:r>
    </w:p>
    <w:p w:rsidR="009620B6" w:rsidRPr="00967043" w:rsidRDefault="008F04F1" w:rsidP="00145A0A">
      <w:pPr>
        <w:jc w:val="center"/>
        <w:rPr>
          <w:b/>
        </w:rPr>
      </w:pPr>
      <w:r>
        <w:rPr>
          <w:b/>
        </w:rPr>
        <w:t xml:space="preserve">в 2013-3014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году</w:t>
      </w:r>
      <w:r w:rsidR="009620B6" w:rsidRPr="00967043">
        <w:rPr>
          <w:b/>
          <w:noProof/>
        </w:rPr>
        <w:drawing>
          <wp:inline distT="0" distB="0" distL="0" distR="0">
            <wp:extent cx="5324475" cy="30003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A5D97" w:rsidRPr="00967043" w:rsidRDefault="009A5D97" w:rsidP="00E34CF4">
      <w:pPr>
        <w:ind w:firstLine="708"/>
        <w:jc w:val="both"/>
      </w:pPr>
      <w:r w:rsidRPr="00967043">
        <w:t xml:space="preserve">Насущные вопросы, проблемы, возникающие в ходе образовательного процесса в учреждении, решаются на педагогических советах. </w:t>
      </w:r>
      <w:r w:rsidR="00A402A8" w:rsidRPr="00967043">
        <w:t>Их т</w:t>
      </w:r>
      <w:r w:rsidRPr="00967043">
        <w:t>емы в 201</w:t>
      </w:r>
      <w:r w:rsidR="00A402A8" w:rsidRPr="00967043">
        <w:t>3</w:t>
      </w:r>
      <w:r w:rsidRPr="00967043">
        <w:t>-201</w:t>
      </w:r>
      <w:r w:rsidR="00A402A8" w:rsidRPr="00967043">
        <w:t>4</w:t>
      </w:r>
      <w:r w:rsidRPr="00967043">
        <w:t xml:space="preserve"> учебном году </w:t>
      </w:r>
      <w:r w:rsidRPr="00967043">
        <w:lastRenderedPageBreak/>
        <w:t xml:space="preserve">таковы: </w:t>
      </w:r>
      <w:r w:rsidR="00A402A8" w:rsidRPr="00967043">
        <w:t>«Анализ работы ДДТ за 2012-2013 уч.</w:t>
      </w:r>
      <w:r w:rsidR="000862ED">
        <w:t xml:space="preserve"> </w:t>
      </w:r>
      <w:r w:rsidR="00A402A8" w:rsidRPr="00967043">
        <w:t xml:space="preserve">г. и планы на 2013-2014 г.г., распределение учебной нагрузки» </w:t>
      </w:r>
      <w:r w:rsidRPr="00967043">
        <w:t xml:space="preserve"> (август), «</w:t>
      </w:r>
      <w:r w:rsidR="00A402A8" w:rsidRPr="00967043">
        <w:t>Учебные занятия в дополнительном образовании с точки зрения личностно-ориентированного обучения</w:t>
      </w:r>
      <w:r w:rsidRPr="00967043">
        <w:t>» (</w:t>
      </w:r>
      <w:r w:rsidR="00A402A8" w:rsidRPr="00967043">
        <w:t>дека</w:t>
      </w:r>
      <w:r w:rsidRPr="00967043">
        <w:t xml:space="preserve">брь), </w:t>
      </w:r>
      <w:r w:rsidR="00A402A8" w:rsidRPr="00967043">
        <w:t>«</w:t>
      </w:r>
      <w:r w:rsidRPr="00967043">
        <w:t xml:space="preserve">Утверждение </w:t>
      </w:r>
      <w:r w:rsidR="00A402A8" w:rsidRPr="00967043">
        <w:t>дополнительной образовательной п</w:t>
      </w:r>
      <w:r w:rsidRPr="00967043">
        <w:t>рограммы</w:t>
      </w:r>
      <w:r w:rsidR="00A402A8" w:rsidRPr="00967043">
        <w:t xml:space="preserve"> объединения «Бумажная Пластика»</w:t>
      </w:r>
      <w:r w:rsidRPr="00967043">
        <w:t xml:space="preserve">  (</w:t>
      </w:r>
      <w:r w:rsidR="00A402A8" w:rsidRPr="00967043">
        <w:t>янва</w:t>
      </w:r>
      <w:r w:rsidRPr="00967043">
        <w:t>рь), «</w:t>
      </w:r>
      <w:r w:rsidR="00A402A8" w:rsidRPr="00967043">
        <w:t>Дополнительное образование детей как фактор развития личности ребёнка</w:t>
      </w:r>
      <w:r w:rsidRPr="00967043">
        <w:t>» (февраль), «</w:t>
      </w:r>
      <w:r w:rsidR="00A402A8" w:rsidRPr="00967043">
        <w:t>Чем мы можем гордиться…</w:t>
      </w:r>
      <w:r w:rsidRPr="00967043">
        <w:t>» (май).</w:t>
      </w:r>
    </w:p>
    <w:p w:rsidR="009A5D97" w:rsidRPr="00967043" w:rsidRDefault="009A5D97" w:rsidP="009A5D97">
      <w:pPr>
        <w:ind w:firstLine="708"/>
        <w:jc w:val="both"/>
      </w:pPr>
      <w:r w:rsidRPr="00967043">
        <w:t xml:space="preserve">Координацией деятельности методической работы ДДТ является методический совет. </w:t>
      </w:r>
      <w:r w:rsidRPr="00967043">
        <w:rPr>
          <w:bCs/>
        </w:rPr>
        <w:t xml:space="preserve">Основными  направлениями его деятельности </w:t>
      </w:r>
      <w:r w:rsidRPr="00967043">
        <w:t xml:space="preserve">являются: обеспечение методического сопровождения учебных программ, разработка учебных, научно-методических и дидактических материалов; анализ результатов образовательной деятельности по объединениям. Работает методсовет по программе «Творческий поиск», в которой отражены различные формы и методы работы с педагогами дополнительного образования. В течение учебного года было проведено </w:t>
      </w:r>
      <w:r w:rsidR="00EB6973" w:rsidRPr="00967043">
        <w:t>4</w:t>
      </w:r>
      <w:r w:rsidRPr="00967043">
        <w:t xml:space="preserve"> заседани</w:t>
      </w:r>
      <w:r w:rsidR="00EB6973" w:rsidRPr="00967043">
        <w:t>я</w:t>
      </w:r>
      <w:r w:rsidRPr="00967043">
        <w:t xml:space="preserve"> методсовета, на которых решались следующие вопросы: «</w:t>
      </w:r>
      <w:r w:rsidR="00EB6973" w:rsidRPr="00967043">
        <w:t>Рекламная деятельность ДДТ</w:t>
      </w:r>
      <w:r w:rsidRPr="00967043">
        <w:t>» (октябрь), «</w:t>
      </w:r>
      <w:r w:rsidR="00EB6973" w:rsidRPr="00967043">
        <w:t>Повышение профессиональной компетентности педагогов – необходимое условие развития учреждения</w:t>
      </w:r>
      <w:r w:rsidRPr="00967043">
        <w:t>» (</w:t>
      </w:r>
      <w:r w:rsidR="00EB6973" w:rsidRPr="00967043">
        <w:t>янва</w:t>
      </w:r>
      <w:r w:rsidRPr="00967043">
        <w:t>рь), «</w:t>
      </w:r>
      <w:r w:rsidR="00EB6973" w:rsidRPr="00967043">
        <w:t>Научно-методическое сопровождение деятельности педагога, работающего с дошкольниками в дополнительном образовании</w:t>
      </w:r>
      <w:r w:rsidRPr="00967043">
        <w:t>» (</w:t>
      </w:r>
      <w:r w:rsidR="00EB6973" w:rsidRPr="00967043">
        <w:t>март</w:t>
      </w:r>
      <w:r w:rsidRPr="00967043">
        <w:t>), «</w:t>
      </w:r>
      <w:r w:rsidR="00EB6973" w:rsidRPr="00967043">
        <w:t>Итоги работы методической службы ДДТ за 2013-2014 уч. год»</w:t>
      </w:r>
      <w:r w:rsidRPr="00967043">
        <w:t xml:space="preserve"> (</w:t>
      </w:r>
      <w:r w:rsidR="00EB6973" w:rsidRPr="00967043">
        <w:t>май</w:t>
      </w:r>
      <w:r w:rsidRPr="00967043">
        <w:t>).</w:t>
      </w:r>
    </w:p>
    <w:p w:rsidR="009A5D97" w:rsidRPr="00967043" w:rsidRDefault="009A5D97" w:rsidP="009A5D97">
      <w:pPr>
        <w:ind w:firstLine="708"/>
        <w:jc w:val="both"/>
      </w:pPr>
      <w:r w:rsidRPr="00967043">
        <w:t>В Доме детского творчества в системе ведётся работа по оказанию помощи педагогам дополнительного образования в планировании учебно-воспитательной работы, в проведении культурно-досуговых мероприяти</w:t>
      </w:r>
      <w:r w:rsidR="004E6446">
        <w:t>й и составлению сценариев к ним. Р</w:t>
      </w:r>
      <w:r w:rsidRPr="00967043">
        <w:t>азработаны  методические рекомендации по организации учебного занятия в системе дополнительного образования, методике системного анализа занятия, предоставляется необходимая информация о новых педагогических технологиях, методах обучения и воспитания детей.  В течение 201</w:t>
      </w:r>
      <w:r w:rsidR="00EB6973" w:rsidRPr="00967043">
        <w:t>3</w:t>
      </w:r>
      <w:r w:rsidRPr="00967043">
        <w:t>-201</w:t>
      </w:r>
      <w:r w:rsidR="00EB6973" w:rsidRPr="00967043">
        <w:t>4 уч.</w:t>
      </w:r>
      <w:r w:rsidRPr="00967043">
        <w:t xml:space="preserve"> года на учебных семинарах рассматривались следующие вопросы: «</w:t>
      </w:r>
      <w:r w:rsidR="00EB6973" w:rsidRPr="00967043">
        <w:t>Варианты социальной поддержки детей в учреждении д</w:t>
      </w:r>
      <w:r w:rsidR="00E31B5C" w:rsidRPr="00967043">
        <w:t>ополнительного образования</w:t>
      </w:r>
      <w:r w:rsidRPr="00967043">
        <w:t>», «</w:t>
      </w:r>
      <w:r w:rsidR="00E31B5C" w:rsidRPr="00967043">
        <w:t>Проектирование и анализ учебного занятия</w:t>
      </w:r>
      <w:r w:rsidRPr="00967043">
        <w:t>», «</w:t>
      </w:r>
      <w:r w:rsidR="00E31B5C" w:rsidRPr="00967043">
        <w:t>Инновационные технологии в системе дополнительного образования детей</w:t>
      </w:r>
      <w:r w:rsidRPr="00967043">
        <w:t>»</w:t>
      </w:r>
      <w:r w:rsidR="00E31B5C" w:rsidRPr="00967043">
        <w:t>, «Организация культурно-досуговой деятельности учреждения дополнительного образования детей»</w:t>
      </w:r>
      <w:r w:rsidRPr="00967043">
        <w:t xml:space="preserve">.  </w:t>
      </w:r>
      <w:r w:rsidRPr="00967043">
        <w:tab/>
      </w:r>
    </w:p>
    <w:p w:rsidR="009A5D97" w:rsidRPr="00967043" w:rsidRDefault="009A5D97" w:rsidP="009A5D97">
      <w:pPr>
        <w:jc w:val="both"/>
      </w:pPr>
      <w:r w:rsidRPr="00967043">
        <w:tab/>
        <w:t>В течение учебного года методисты посещали занятия объединений Дома детского творчества с целью проверки готовности педагог</w:t>
      </w:r>
      <w:r w:rsidR="00B90392" w:rsidRPr="00967043">
        <w:t>ов</w:t>
      </w:r>
      <w:r w:rsidRPr="00967043">
        <w:t xml:space="preserve"> к учебному процессу,  выявления соответствия целей и задач зан</w:t>
      </w:r>
      <w:r w:rsidR="00E31B5C" w:rsidRPr="00967043">
        <w:t>ятия, содержанию учебного плана, соответствие физической нагрузки</w:t>
      </w:r>
      <w:r w:rsidR="00F21C4E" w:rsidRPr="00967043">
        <w:t xml:space="preserve"> возрасту обучающихся, использование</w:t>
      </w:r>
      <w:r w:rsidR="00E31B5C" w:rsidRPr="00967043">
        <w:t xml:space="preserve"> </w:t>
      </w:r>
      <w:r w:rsidR="00F21C4E" w:rsidRPr="00967043">
        <w:t>методов и приёмов личностно-ориентированного обучения и т.д.</w:t>
      </w:r>
      <w:r w:rsidRPr="00967043">
        <w:t xml:space="preserve">  Так, в результате посещения  </w:t>
      </w:r>
      <w:r w:rsidR="00F21C4E" w:rsidRPr="00967043">
        <w:t>туристско-краеведческого объединения «Улитка», было отмечено, что физическая нагрузка на детей соответствует их возрасту</w:t>
      </w:r>
      <w:r w:rsidRPr="00967043">
        <w:t>,</w:t>
      </w:r>
      <w:r w:rsidR="00F21C4E" w:rsidRPr="00967043">
        <w:t xml:space="preserve"> на занятиях в </w:t>
      </w:r>
      <w:r w:rsidRPr="00967043">
        <w:t>«Умелы</w:t>
      </w:r>
      <w:r w:rsidR="00F21C4E" w:rsidRPr="00967043">
        <w:t>х руках</w:t>
      </w:r>
      <w:r w:rsidRPr="00967043">
        <w:t>»</w:t>
      </w:r>
      <w:r w:rsidR="00F21C4E" w:rsidRPr="00967043">
        <w:t xml:space="preserve"> цели и задачи соответствуют содержанию учебного плана.</w:t>
      </w:r>
      <w:r w:rsidRPr="00967043">
        <w:t xml:space="preserve"> </w:t>
      </w:r>
      <w:r w:rsidR="00F21C4E" w:rsidRPr="00967043">
        <w:t>Педагоги Волков К.З., Мирошкина И.Е., Фёдорова Г.В., Долматова Е.В., Медведева И.Н., Кучеренко Л.А., Новосёлова И.А., и др.</w:t>
      </w:r>
      <w:r w:rsidR="00B90392" w:rsidRPr="00967043">
        <w:t xml:space="preserve"> в полной мере используют на своих занятиях методы и приёмы личностно-ориентированного обучения, что обсуждалось на педагогическом совете, также</w:t>
      </w:r>
      <w:r w:rsidRPr="00967043">
        <w:t xml:space="preserve"> отмечены хорошая организация занятий и высокая  активность детей.</w:t>
      </w:r>
    </w:p>
    <w:p w:rsidR="009A5D97" w:rsidRPr="00967043" w:rsidRDefault="009A5D97" w:rsidP="00E34CF4">
      <w:pPr>
        <w:ind w:firstLine="708"/>
        <w:jc w:val="both"/>
      </w:pPr>
      <w:r w:rsidRPr="00967043">
        <w:t xml:space="preserve">Методисты Дома детского творчества являются координаторами </w:t>
      </w:r>
      <w:r w:rsidR="00B90392" w:rsidRPr="00967043">
        <w:t xml:space="preserve">Всероссийских и </w:t>
      </w:r>
      <w:r w:rsidRPr="00967043">
        <w:t>региональных мероприятий, т.е. организуют участие и оказывают методическую помощь в проведении и оформлении творческих, исследовательских работ, отчётов, таких как акции «Посади дерево на счастье» и  «Очистим планету от мусора»,    творческих и иссле</w:t>
      </w:r>
      <w:r w:rsidR="00B90392" w:rsidRPr="00967043">
        <w:t xml:space="preserve">довательских работ «Отечество. </w:t>
      </w:r>
      <w:proofErr w:type="gramStart"/>
      <w:r w:rsidRPr="00967043">
        <w:t xml:space="preserve">Саратовский край в истории России», </w:t>
      </w:r>
      <w:r w:rsidR="00B90392" w:rsidRPr="00967043">
        <w:t>«Саратовский край – люби его и воспевай»,</w:t>
      </w:r>
      <w:r w:rsidRPr="00967043">
        <w:t xml:space="preserve"> </w:t>
      </w:r>
      <w:r w:rsidR="00B90392" w:rsidRPr="00967043">
        <w:t>конкурсов изобразительного искусства «Человек – Земля – Космос»,</w:t>
      </w:r>
      <w:r w:rsidRPr="00967043">
        <w:t xml:space="preserve"> конкурса юных вокали</w:t>
      </w:r>
      <w:r w:rsidR="00B90392" w:rsidRPr="00967043">
        <w:t>стов «Звонкие голоса России», детского творчества «Зеркало природы», «Природа вокруг нас», «Космос и человек»,</w:t>
      </w:r>
      <w:r w:rsidRPr="00967043">
        <w:t xml:space="preserve"> «Никогда не забудем»</w:t>
      </w:r>
      <w:r w:rsidR="0057097F" w:rsidRPr="00967043">
        <w:t>, «Пожарный доброволец.</w:t>
      </w:r>
      <w:proofErr w:type="gramEnd"/>
      <w:r w:rsidR="0057097F" w:rsidRPr="00967043">
        <w:t xml:space="preserve"> Вчера. Сегодня. Завтра</w:t>
      </w:r>
      <w:proofErr w:type="gramStart"/>
      <w:r w:rsidR="0057097F" w:rsidRPr="00967043">
        <w:t>.»</w:t>
      </w:r>
      <w:r w:rsidRPr="00967043">
        <w:t xml:space="preserve"> </w:t>
      </w:r>
      <w:proofErr w:type="gramEnd"/>
      <w:r w:rsidRPr="00967043">
        <w:t>и т.д.</w:t>
      </w:r>
    </w:p>
    <w:p w:rsidR="0057097F" w:rsidRPr="004E6446" w:rsidRDefault="009A5D97" w:rsidP="009A5D97">
      <w:pPr>
        <w:jc w:val="both"/>
      </w:pPr>
      <w:r w:rsidRPr="00967043">
        <w:tab/>
        <w:t xml:space="preserve"> Методисты ДДТ не только оказывают   квалифицированную помощь, но и сами участвуют в  различных мероприятиях.  Так, Медведева И.Н. приняла участие во </w:t>
      </w:r>
      <w:r w:rsidRPr="00967043">
        <w:lastRenderedPageBreak/>
        <w:t>Всероссийск</w:t>
      </w:r>
      <w:r w:rsidR="0057097F" w:rsidRPr="00967043">
        <w:t>их</w:t>
      </w:r>
      <w:r w:rsidRPr="00967043">
        <w:t xml:space="preserve"> конкурс</w:t>
      </w:r>
      <w:r w:rsidR="0057097F" w:rsidRPr="00967043">
        <w:t>ах «Моя уникальная методика преподавания в учреждениях дополнительного образования (</w:t>
      </w:r>
      <w:r w:rsidR="0057097F" w:rsidRPr="00967043">
        <w:rPr>
          <w:lang w:val="en-US"/>
        </w:rPr>
        <w:t>II</w:t>
      </w:r>
      <w:r w:rsidR="0057097F" w:rsidRPr="00967043">
        <w:t>-</w:t>
      </w:r>
      <w:proofErr w:type="spellStart"/>
      <w:r w:rsidR="0057097F" w:rsidRPr="00967043">
        <w:t>ое</w:t>
      </w:r>
      <w:proofErr w:type="spellEnd"/>
      <w:r w:rsidR="0057097F" w:rsidRPr="00967043">
        <w:t xml:space="preserve"> место), «Природа родного края» (</w:t>
      </w:r>
      <w:r w:rsidR="0057097F" w:rsidRPr="00967043">
        <w:rPr>
          <w:lang w:val="en-US"/>
        </w:rPr>
        <w:t>III</w:t>
      </w:r>
      <w:r w:rsidR="0057097F" w:rsidRPr="00967043">
        <w:t>-е место), региональн</w:t>
      </w:r>
      <w:r w:rsidR="004E6446">
        <w:t>ом</w:t>
      </w:r>
      <w:r w:rsidR="0057097F" w:rsidRPr="00967043">
        <w:t xml:space="preserve"> конкурс</w:t>
      </w:r>
      <w:r w:rsidR="004E6446">
        <w:t>е</w:t>
      </w:r>
      <w:r w:rsidR="0057097F" w:rsidRPr="00967043">
        <w:t xml:space="preserve"> программ образовательных  учреждений по работе </w:t>
      </w:r>
      <w:r w:rsidR="004E6446">
        <w:t>с семьёй «Мы вместе!» (участие), муниципальном «История России. Кавказские войны» (</w:t>
      </w:r>
      <w:r w:rsidR="004E6446">
        <w:rPr>
          <w:lang w:val="en-US"/>
        </w:rPr>
        <w:t>I</w:t>
      </w:r>
      <w:r w:rsidR="004E6446">
        <w:t xml:space="preserve"> место).</w:t>
      </w:r>
    </w:p>
    <w:p w:rsidR="009A5D97" w:rsidRPr="00967043" w:rsidRDefault="009A5D97" w:rsidP="009A5D97">
      <w:pPr>
        <w:jc w:val="both"/>
      </w:pPr>
      <w:r w:rsidRPr="00967043">
        <w:tab/>
        <w:t>Одной из составных частей работы педагогического коллектива ДДТ является массовая работа. И носит она не только учрежденческий характер.</w:t>
      </w:r>
    </w:p>
    <w:p w:rsidR="009A5D97" w:rsidRPr="00967043" w:rsidRDefault="009A5D97" w:rsidP="009A5D97">
      <w:pPr>
        <w:jc w:val="both"/>
      </w:pPr>
      <w:r w:rsidRPr="00967043">
        <w:tab/>
        <w:t>Так  в 201</w:t>
      </w:r>
      <w:r w:rsidR="0057097F" w:rsidRPr="00967043">
        <w:t>3</w:t>
      </w:r>
      <w:r w:rsidRPr="00967043">
        <w:t>-201</w:t>
      </w:r>
      <w:r w:rsidR="0057097F" w:rsidRPr="00967043">
        <w:t>4</w:t>
      </w:r>
      <w:r w:rsidRPr="00967043">
        <w:t xml:space="preserve"> учебном году были проведены:</w:t>
      </w:r>
    </w:p>
    <w:p w:rsidR="009A5D97" w:rsidRPr="00967043" w:rsidRDefault="009A5D97" w:rsidP="009A5D97">
      <w:pPr>
        <w:jc w:val="both"/>
      </w:pPr>
      <w:r w:rsidRPr="00967043">
        <w:t>массовые районные, городск</w:t>
      </w:r>
      <w:r w:rsidR="00D34939" w:rsidRPr="00967043">
        <w:t>ие и учрежденческие мероприятия.</w:t>
      </w:r>
      <w:r w:rsidRPr="00967043">
        <w:t xml:space="preserve">   Это</w:t>
      </w:r>
      <w:r w:rsidR="00D34939" w:rsidRPr="00967043">
        <w:t xml:space="preserve"> –</w:t>
      </w:r>
      <w:r w:rsidRPr="00967043">
        <w:t xml:space="preserve"> </w:t>
      </w:r>
      <w:r w:rsidR="00D34939" w:rsidRPr="00967043">
        <w:t xml:space="preserve">районный экологический фестиваль «Царство добра и красоты», 10-ый  городской </w:t>
      </w:r>
      <w:r w:rsidRPr="00967043">
        <w:t>конкурс патриотической песни «</w:t>
      </w:r>
      <w:r w:rsidR="00D34939" w:rsidRPr="00967043">
        <w:t>Февральский ветер</w:t>
      </w:r>
      <w:r w:rsidRPr="00967043">
        <w:t xml:space="preserve">», </w:t>
      </w:r>
      <w:r w:rsidR="00D34939" w:rsidRPr="00967043">
        <w:t>20-ый муниципальный</w:t>
      </w:r>
      <w:r w:rsidRPr="00967043">
        <w:t xml:space="preserve"> конкурс бального танца «</w:t>
      </w:r>
      <w:r w:rsidR="00D34939" w:rsidRPr="00967043">
        <w:t>Чудное мгновенье-2014»,</w:t>
      </w:r>
      <w:r w:rsidRPr="00967043">
        <w:t xml:space="preserve">  </w:t>
      </w:r>
      <w:r w:rsidR="00D34939" w:rsidRPr="00967043">
        <w:t>муниципальный</w:t>
      </w:r>
      <w:r w:rsidRPr="00967043">
        <w:t xml:space="preserve"> КВН «</w:t>
      </w:r>
      <w:r w:rsidR="00D34939" w:rsidRPr="00967043">
        <w:t>Как прекрасен этот мир</w:t>
      </w:r>
      <w:r w:rsidRPr="00967043">
        <w:t xml:space="preserve">», городская линейка «Служу Отечеству!», </w:t>
      </w:r>
      <w:r w:rsidR="00D34939" w:rsidRPr="00967043">
        <w:t>ф</w:t>
      </w:r>
      <w:r w:rsidRPr="00967043">
        <w:t xml:space="preserve">естиваль детских общественных организаций  и др.   </w:t>
      </w:r>
    </w:p>
    <w:p w:rsidR="009A5D97" w:rsidRPr="00967043" w:rsidRDefault="009A5D97" w:rsidP="009A5D97">
      <w:pPr>
        <w:jc w:val="both"/>
      </w:pPr>
      <w:r w:rsidRPr="00967043">
        <w:tab/>
        <w:t xml:space="preserve">   В 201</w:t>
      </w:r>
      <w:r w:rsidR="00D34939" w:rsidRPr="00967043">
        <w:t>3</w:t>
      </w:r>
      <w:r w:rsidRPr="00967043">
        <w:t>-201</w:t>
      </w:r>
      <w:r w:rsidR="00D34939" w:rsidRPr="00967043">
        <w:t>4</w:t>
      </w:r>
      <w:r w:rsidRPr="00967043">
        <w:t xml:space="preserve"> учебном году педагоги и их воспитанники стали активными участниками различных мероприятий.</w:t>
      </w:r>
    </w:p>
    <w:p w:rsidR="009A5D97" w:rsidRPr="00967043" w:rsidRDefault="009A5D97" w:rsidP="009A5D97">
      <w:pPr>
        <w:jc w:val="both"/>
      </w:pPr>
      <w:r w:rsidRPr="00967043">
        <w:t>Учрежденческие:</w:t>
      </w:r>
    </w:p>
    <w:p w:rsidR="0015551C" w:rsidRPr="00967043" w:rsidRDefault="0015551C" w:rsidP="0015551C">
      <w:pPr>
        <w:pStyle w:val="a7"/>
        <w:numPr>
          <w:ilvl w:val="0"/>
          <w:numId w:val="7"/>
        </w:numPr>
        <w:jc w:val="both"/>
      </w:pPr>
      <w:r w:rsidRPr="00967043">
        <w:t>«На балу у Терпсихоры».</w:t>
      </w:r>
      <w:r w:rsidR="004E6446">
        <w:t xml:space="preserve"> </w:t>
      </w:r>
      <w:r w:rsidRPr="00967043">
        <w:t>Спектакль хореографического объединения.</w:t>
      </w:r>
    </w:p>
    <w:p w:rsidR="009A5D97" w:rsidRPr="00967043" w:rsidRDefault="009A5D97" w:rsidP="009A5D97">
      <w:pPr>
        <w:numPr>
          <w:ilvl w:val="0"/>
          <w:numId w:val="5"/>
        </w:numPr>
        <w:jc w:val="both"/>
      </w:pPr>
      <w:r w:rsidRPr="00967043">
        <w:t>«</w:t>
      </w:r>
      <w:r w:rsidR="0015551C" w:rsidRPr="00967043">
        <w:t>Солнца ярче для меня - мама</w:t>
      </w:r>
      <w:r w:rsidRPr="00967043">
        <w:t xml:space="preserve">». Праздник, посвящённый Дню матери. </w:t>
      </w:r>
    </w:p>
    <w:p w:rsidR="0015551C" w:rsidRPr="00967043" w:rsidRDefault="0015551C" w:rsidP="009A5D97">
      <w:pPr>
        <w:numPr>
          <w:ilvl w:val="0"/>
          <w:numId w:val="5"/>
        </w:numPr>
        <w:jc w:val="both"/>
      </w:pPr>
      <w:r w:rsidRPr="00967043">
        <w:t>«Обувайте быстро кеды и шагайте до победы». Туристический вечер.</w:t>
      </w:r>
    </w:p>
    <w:p w:rsidR="0015551C" w:rsidRPr="00967043" w:rsidRDefault="0015551C" w:rsidP="009A5D97">
      <w:pPr>
        <w:numPr>
          <w:ilvl w:val="0"/>
          <w:numId w:val="5"/>
        </w:numPr>
        <w:jc w:val="both"/>
      </w:pPr>
      <w:r w:rsidRPr="00967043">
        <w:t>«В стране мастеров». Конкурсно-игровая программа.</w:t>
      </w:r>
    </w:p>
    <w:p w:rsidR="009A5D97" w:rsidRPr="00967043" w:rsidRDefault="009A5D97" w:rsidP="009A5D97">
      <w:pPr>
        <w:numPr>
          <w:ilvl w:val="0"/>
          <w:numId w:val="5"/>
        </w:numPr>
        <w:jc w:val="both"/>
      </w:pPr>
      <w:r w:rsidRPr="00967043">
        <w:t>«</w:t>
      </w:r>
      <w:r w:rsidR="0015551C" w:rsidRPr="00967043">
        <w:t xml:space="preserve">Жаворонки весну </w:t>
      </w:r>
      <w:r w:rsidR="00F94CD1" w:rsidRPr="00967043">
        <w:t>кличут</w:t>
      </w:r>
      <w:r w:rsidRPr="00967043">
        <w:t>». Фольклорный праздник.</w:t>
      </w:r>
    </w:p>
    <w:p w:rsidR="009A5D97" w:rsidRDefault="009A5D97" w:rsidP="009A5D97">
      <w:pPr>
        <w:numPr>
          <w:ilvl w:val="0"/>
          <w:numId w:val="5"/>
        </w:numPr>
        <w:jc w:val="both"/>
      </w:pPr>
      <w:r w:rsidRPr="00967043">
        <w:t>М</w:t>
      </w:r>
      <w:r w:rsidR="004E6446">
        <w:t xml:space="preserve">алые Дельфийские игры ДДТ </w:t>
      </w:r>
    </w:p>
    <w:p w:rsidR="004E6446" w:rsidRPr="00967043" w:rsidRDefault="004E6446" w:rsidP="009A5D97">
      <w:pPr>
        <w:numPr>
          <w:ilvl w:val="0"/>
          <w:numId w:val="5"/>
        </w:numPr>
        <w:jc w:val="both"/>
      </w:pPr>
      <w:r>
        <w:t>Фестиваль «Радуга талантов» и др.</w:t>
      </w:r>
    </w:p>
    <w:p w:rsidR="009A5D97" w:rsidRPr="00967043" w:rsidRDefault="009A5D97" w:rsidP="009A5D97">
      <w:pPr>
        <w:jc w:val="both"/>
      </w:pPr>
      <w:r w:rsidRPr="00967043">
        <w:t>Муниципальные:</w:t>
      </w:r>
    </w:p>
    <w:p w:rsidR="0015551C" w:rsidRPr="00967043" w:rsidRDefault="0015551C" w:rsidP="009A5D97">
      <w:pPr>
        <w:numPr>
          <w:ilvl w:val="0"/>
          <w:numId w:val="5"/>
        </w:numPr>
        <w:jc w:val="both"/>
      </w:pPr>
      <w:r w:rsidRPr="00967043">
        <w:t>10-ый конкурс патриотической песни «Февральский ветер».</w:t>
      </w:r>
    </w:p>
    <w:p w:rsidR="0015551C" w:rsidRPr="00967043" w:rsidRDefault="0015551C" w:rsidP="0015551C">
      <w:pPr>
        <w:pStyle w:val="a7"/>
        <w:numPr>
          <w:ilvl w:val="0"/>
          <w:numId w:val="5"/>
        </w:numPr>
        <w:jc w:val="both"/>
      </w:pPr>
      <w:r w:rsidRPr="00967043">
        <w:t>Конкурс бального танца «</w:t>
      </w:r>
      <w:proofErr w:type="gramStart"/>
      <w:r w:rsidRPr="00967043">
        <w:t>Чудное</w:t>
      </w:r>
      <w:proofErr w:type="gramEnd"/>
      <w:r w:rsidRPr="00967043">
        <w:t xml:space="preserve"> мгновение-2014» 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Смотр-конкурс «Неделя в защиту животных»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Конкурс творческих работ «История России. Кавказские войны»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Конкурс детского творчества «Зеркало природы»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Благотворительная акция «Дети – солдатам России».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Конкурс рисунков «Национальная культура в изобразительном искусстве»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Конкурс презентаций «Знаем, помним, гордимся!»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Конкурс детского рисунка «Космос глазами детей»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Конкурс детского творчества по противопожарной тематике «Пожарный доброволец: вчера, сегодня, завтра!»</w:t>
      </w:r>
    </w:p>
    <w:p w:rsidR="00333498" w:rsidRPr="00967043" w:rsidRDefault="00333498" w:rsidP="0015551C">
      <w:pPr>
        <w:pStyle w:val="a7"/>
        <w:numPr>
          <w:ilvl w:val="0"/>
          <w:numId w:val="5"/>
        </w:numPr>
        <w:jc w:val="both"/>
      </w:pPr>
      <w:r w:rsidRPr="00967043">
        <w:t>Благотворительная акция «Память»</w:t>
      </w:r>
    </w:p>
    <w:p w:rsidR="00333498" w:rsidRPr="00967043" w:rsidRDefault="00AA788B" w:rsidP="0015551C">
      <w:pPr>
        <w:pStyle w:val="a7"/>
        <w:numPr>
          <w:ilvl w:val="0"/>
          <w:numId w:val="5"/>
        </w:numPr>
        <w:jc w:val="both"/>
      </w:pPr>
      <w:r w:rsidRPr="00967043">
        <w:t>Конкурс детского рисунка «Охрана труда глазами детей»</w:t>
      </w:r>
    </w:p>
    <w:p w:rsidR="009A5D97" w:rsidRPr="00967043" w:rsidRDefault="009A5D97" w:rsidP="009A5D97">
      <w:pPr>
        <w:numPr>
          <w:ilvl w:val="0"/>
          <w:numId w:val="6"/>
        </w:numPr>
        <w:jc w:val="both"/>
      </w:pPr>
      <w:r w:rsidRPr="00967043">
        <w:t>5</w:t>
      </w:r>
      <w:r w:rsidR="00333498" w:rsidRPr="00967043">
        <w:t>5-ы</w:t>
      </w:r>
      <w:r w:rsidRPr="00967043">
        <w:t xml:space="preserve">й </w:t>
      </w:r>
      <w:r w:rsidR="00333498" w:rsidRPr="00967043">
        <w:t>слёт юных туристов-краеведов</w:t>
      </w:r>
      <w:r w:rsidRPr="00967043">
        <w:t xml:space="preserve"> и др.</w:t>
      </w:r>
    </w:p>
    <w:p w:rsidR="004E6446" w:rsidRDefault="004E6446" w:rsidP="00045229">
      <w:pPr>
        <w:ind w:firstLine="360"/>
      </w:pPr>
    </w:p>
    <w:p w:rsidR="00045229" w:rsidRPr="00967043" w:rsidRDefault="009A5D97" w:rsidP="00045229">
      <w:pPr>
        <w:ind w:firstLine="360"/>
      </w:pPr>
      <w:proofErr w:type="gramStart"/>
      <w:r w:rsidRPr="00967043">
        <w:t xml:space="preserve">Участвуя в </w:t>
      </w:r>
      <w:proofErr w:type="spellStart"/>
      <w:r w:rsidRPr="00967043">
        <w:t>очно-заочных</w:t>
      </w:r>
      <w:proofErr w:type="spellEnd"/>
      <w:r w:rsidRPr="00967043">
        <w:t xml:space="preserve"> мероприятиях различного ранга воспитанники ДДТ</w:t>
      </w:r>
      <w:r w:rsidR="00D20164" w:rsidRPr="00967043">
        <w:t xml:space="preserve"> добились</w:t>
      </w:r>
      <w:proofErr w:type="gramEnd"/>
      <w:r w:rsidR="00D20164" w:rsidRPr="00967043">
        <w:t xml:space="preserve"> следующих результатов:</w:t>
      </w:r>
    </w:p>
    <w:p w:rsidR="000862ED" w:rsidRDefault="000862ED" w:rsidP="001E70E2">
      <w:pPr>
        <w:jc w:val="center"/>
      </w:pPr>
    </w:p>
    <w:p w:rsidR="000F043E" w:rsidRDefault="000F043E" w:rsidP="000862ED">
      <w:pPr>
        <w:rPr>
          <w:b/>
        </w:rPr>
      </w:pPr>
    </w:p>
    <w:p w:rsidR="000F043E" w:rsidRDefault="000F043E" w:rsidP="000862ED">
      <w:pPr>
        <w:rPr>
          <w:b/>
        </w:rPr>
      </w:pPr>
    </w:p>
    <w:p w:rsidR="000F043E" w:rsidRDefault="000F043E" w:rsidP="000862ED">
      <w:pPr>
        <w:rPr>
          <w:b/>
        </w:rPr>
      </w:pPr>
    </w:p>
    <w:p w:rsidR="000F043E" w:rsidRDefault="000F043E" w:rsidP="000862ED">
      <w:pPr>
        <w:rPr>
          <w:b/>
        </w:rPr>
      </w:pPr>
    </w:p>
    <w:p w:rsidR="000F043E" w:rsidRDefault="000F043E" w:rsidP="000862ED">
      <w:pPr>
        <w:rPr>
          <w:b/>
        </w:rPr>
      </w:pPr>
    </w:p>
    <w:p w:rsidR="000F043E" w:rsidRDefault="000F043E" w:rsidP="000862ED">
      <w:pPr>
        <w:rPr>
          <w:b/>
        </w:rPr>
      </w:pPr>
    </w:p>
    <w:p w:rsidR="000F043E" w:rsidRDefault="000F043E" w:rsidP="000862ED">
      <w:pPr>
        <w:rPr>
          <w:b/>
        </w:rPr>
      </w:pPr>
    </w:p>
    <w:p w:rsidR="00E32756" w:rsidRPr="00967043" w:rsidRDefault="00E32756" w:rsidP="000862ED">
      <w:pPr>
        <w:rPr>
          <w:b/>
        </w:rPr>
        <w:sectPr w:rsidR="00E32756" w:rsidRPr="00967043" w:rsidSect="00045229">
          <w:footerReference w:type="even" r:id="rId9"/>
          <w:footerReference w:type="default" r:id="rId10"/>
          <w:pgSz w:w="11906" w:h="16838"/>
          <w:pgMar w:top="1276" w:right="1134" w:bottom="1134" w:left="1134" w:header="709" w:footer="709" w:gutter="0"/>
          <w:cols w:space="708"/>
          <w:titlePg/>
          <w:docGrid w:linePitch="360"/>
        </w:sectPr>
      </w:pPr>
      <w:r w:rsidRPr="00967043">
        <w:rPr>
          <w:b/>
        </w:rPr>
        <w:t xml:space="preserve">Таблица </w:t>
      </w:r>
      <w:r w:rsidR="000862ED">
        <w:rPr>
          <w:b/>
        </w:rPr>
        <w:t>3</w:t>
      </w:r>
      <w:r w:rsidR="001E70E2" w:rsidRPr="00967043">
        <w:rPr>
          <w:b/>
        </w:rPr>
        <w:t xml:space="preserve"> </w:t>
      </w:r>
    </w:p>
    <w:tbl>
      <w:tblPr>
        <w:tblStyle w:val="a8"/>
        <w:tblpPr w:leftFromText="180" w:rightFromText="180" w:vertAnchor="page" w:horzAnchor="page" w:tblpX="1468" w:tblpY="976"/>
        <w:tblW w:w="0" w:type="auto"/>
        <w:tblLayout w:type="fixed"/>
        <w:tblLook w:val="04A0"/>
      </w:tblPr>
      <w:tblGrid>
        <w:gridCol w:w="639"/>
        <w:gridCol w:w="3321"/>
        <w:gridCol w:w="259"/>
        <w:gridCol w:w="142"/>
        <w:gridCol w:w="1701"/>
        <w:gridCol w:w="2175"/>
        <w:gridCol w:w="2229"/>
        <w:gridCol w:w="2102"/>
        <w:gridCol w:w="2076"/>
      </w:tblGrid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jc w:val="center"/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proofErr w:type="gramStart"/>
            <w:r w:rsidRPr="009670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7043">
              <w:rPr>
                <w:sz w:val="24"/>
                <w:szCs w:val="24"/>
              </w:rPr>
              <w:t>/</w:t>
            </w:r>
            <w:proofErr w:type="spellStart"/>
            <w:r w:rsidRPr="009670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</w:tcPr>
          <w:p w:rsidR="00045229" w:rsidRPr="00967043" w:rsidRDefault="00045229" w:rsidP="0003351E">
            <w:pPr>
              <w:jc w:val="center"/>
              <w:rPr>
                <w:b/>
                <w:sz w:val="24"/>
                <w:szCs w:val="24"/>
              </w:rPr>
            </w:pPr>
            <w:r w:rsidRPr="00967043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jc w:val="center"/>
              <w:rPr>
                <w:b/>
                <w:sz w:val="24"/>
                <w:szCs w:val="24"/>
              </w:rPr>
            </w:pPr>
            <w:r w:rsidRPr="00967043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jc w:val="center"/>
              <w:rPr>
                <w:b/>
                <w:sz w:val="24"/>
                <w:szCs w:val="24"/>
              </w:rPr>
            </w:pPr>
            <w:r w:rsidRPr="00967043">
              <w:rPr>
                <w:b/>
                <w:sz w:val="24"/>
                <w:szCs w:val="24"/>
              </w:rPr>
              <w:t>ФИО участника, возраст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jc w:val="center"/>
              <w:rPr>
                <w:b/>
                <w:sz w:val="24"/>
                <w:szCs w:val="24"/>
              </w:rPr>
            </w:pPr>
            <w:r w:rsidRPr="00967043">
              <w:rPr>
                <w:b/>
                <w:sz w:val="24"/>
                <w:szCs w:val="24"/>
              </w:rPr>
              <w:t>Объединение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jc w:val="center"/>
              <w:rPr>
                <w:b/>
                <w:sz w:val="24"/>
                <w:szCs w:val="24"/>
              </w:rPr>
            </w:pPr>
            <w:r w:rsidRPr="00967043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jc w:val="center"/>
              <w:rPr>
                <w:b/>
                <w:sz w:val="24"/>
                <w:szCs w:val="24"/>
              </w:rPr>
            </w:pPr>
            <w:r w:rsidRPr="00967043">
              <w:rPr>
                <w:b/>
                <w:sz w:val="24"/>
                <w:szCs w:val="24"/>
              </w:rPr>
              <w:t>Результат</w:t>
            </w:r>
          </w:p>
        </w:tc>
      </w:tr>
      <w:tr w:rsidR="00045229" w:rsidRPr="00967043" w:rsidTr="00CE4BB3">
        <w:tc>
          <w:tcPr>
            <w:tcW w:w="14644" w:type="dxa"/>
            <w:gridSpan w:val="9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  <w:p w:rsidR="00045229" w:rsidRPr="00967043" w:rsidRDefault="00045229" w:rsidP="0003351E">
            <w:pPr>
              <w:jc w:val="center"/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Международный и Всероссийский уровень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Международный конкурс-фестиваль детского и юношеского творчества </w:t>
            </w:r>
            <w:r w:rsidRPr="004E6446">
              <w:rPr>
                <w:b/>
                <w:sz w:val="24"/>
                <w:szCs w:val="24"/>
              </w:rPr>
              <w:t>«Будущее планеты»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(С-Петербург, ноябрь 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Народно-стилизованный танец. Соло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Раткина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 15 лет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Хореографическое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Пёкина Г.А.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Лаурета</w:t>
            </w:r>
            <w:proofErr w:type="spellEnd"/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>III</w:t>
            </w:r>
            <w:r w:rsidRPr="00967043">
              <w:rPr>
                <w:sz w:val="24"/>
                <w:szCs w:val="24"/>
              </w:rPr>
              <w:t xml:space="preserve"> степени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Международный фестиваль-конкурс </w:t>
            </w:r>
            <w:r w:rsidRPr="004E6446">
              <w:rPr>
                <w:b/>
                <w:sz w:val="24"/>
                <w:szCs w:val="24"/>
              </w:rPr>
              <w:t>«Хрустальное сердце мира»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(Саратов, 15-16.02.2014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Народный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стилизованный танец 13-15 лет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Раткина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 15 лет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Хореографическое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Пёкина Г.А.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Лаурета</w:t>
            </w:r>
            <w:proofErr w:type="spellEnd"/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степени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VI</w:t>
            </w:r>
            <w:r w:rsidRPr="00967043">
              <w:rPr>
                <w:sz w:val="24"/>
                <w:szCs w:val="24"/>
              </w:rPr>
              <w:t xml:space="preserve">Всероссийский фестиваль хореографии и пластики </w:t>
            </w:r>
            <w:r w:rsidRPr="004E6446">
              <w:rPr>
                <w:b/>
                <w:sz w:val="24"/>
                <w:szCs w:val="24"/>
              </w:rPr>
              <w:t>«Вверх»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28.02-02.03.2014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Соло. Народный танец.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Раткина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 15 лет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Хореографическое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Пёкина Г.А.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Лаурета</w:t>
            </w:r>
            <w:proofErr w:type="spellEnd"/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>II</w:t>
            </w:r>
            <w:r w:rsidRPr="00967043">
              <w:rPr>
                <w:sz w:val="24"/>
                <w:szCs w:val="24"/>
              </w:rPr>
              <w:t xml:space="preserve"> степени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«Рождественская (новогодняя) игрушка»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30.12.2013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Низев</w:t>
            </w:r>
            <w:proofErr w:type="spellEnd"/>
            <w:r w:rsidRPr="00967043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Гран-При</w:t>
            </w:r>
            <w:proofErr w:type="spellEnd"/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«Рождественская (новогодняя) игрушка»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30.12.2013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Колодко</w:t>
            </w:r>
            <w:proofErr w:type="spellEnd"/>
            <w:r w:rsidRPr="0096704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«Рождественская (новогодняя) игрушка»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30.12.2013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Выкиданец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  <w:lang w:val="en-US"/>
              </w:rPr>
            </w:pPr>
            <w:r w:rsidRPr="0096704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«Рождественская (новогодняя) игрушка»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30.12.2013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Звягинцева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 xml:space="preserve">«Рождественская </w:t>
            </w:r>
            <w:r w:rsidRPr="004E6446">
              <w:rPr>
                <w:b/>
                <w:sz w:val="24"/>
                <w:szCs w:val="24"/>
              </w:rPr>
              <w:lastRenderedPageBreak/>
              <w:t>(новогодняя) игрушка»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30.12.2013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Холина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 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«Моя малая Родина»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Низев</w:t>
            </w:r>
            <w:proofErr w:type="spellEnd"/>
            <w:r w:rsidRPr="00967043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«Зимняя фантазия»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Шибаева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  <w:lang w:val="en-US"/>
              </w:rPr>
            </w:pPr>
            <w:r w:rsidRPr="0096704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«Зимняя фантазия»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Харламова Екатерина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«Зимняя фантазия»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2013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Новосёлова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Драматическое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Новосёлова И.А.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13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«Времена года: Госпожа Метелица»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20.01.2014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Яконина</w:t>
            </w:r>
            <w:proofErr w:type="spellEnd"/>
            <w:r w:rsidRPr="00967043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 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14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«Подарки своими руками»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Апатенко</w:t>
            </w:r>
            <w:proofErr w:type="spellEnd"/>
            <w:r w:rsidRPr="0096704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15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«Подарки своими руками»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Арутюнян Альберт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Бумажная пластика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Солодовникова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16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«Подарки своими руками»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Давидян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Бумажная пластика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Солодовникова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  <w:r w:rsidR="00CD2AF5" w:rsidRPr="00967043">
              <w:rPr>
                <w:sz w:val="24"/>
                <w:szCs w:val="24"/>
              </w:rPr>
              <w:t>7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«Подарки своими руками»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Бесшапошникова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</w:t>
            </w:r>
            <w:proofErr w:type="gramStart"/>
            <w:r w:rsidRPr="00967043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1</w:t>
            </w:r>
            <w:r w:rsidR="00CD2AF5" w:rsidRPr="00967043">
              <w:rPr>
                <w:sz w:val="24"/>
                <w:szCs w:val="24"/>
              </w:rPr>
              <w:t>8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«Подарки своими руками»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Панченко Кирилл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CD2AF5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19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«Подарки своими руками»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Яконина</w:t>
            </w:r>
            <w:proofErr w:type="spellEnd"/>
            <w:r w:rsidRPr="00967043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</w:t>
            </w:r>
            <w:r w:rsidR="00CD2AF5" w:rsidRPr="00967043">
              <w:rPr>
                <w:sz w:val="24"/>
                <w:szCs w:val="24"/>
              </w:rPr>
              <w:t>0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="004E6446">
              <w:rPr>
                <w:b/>
                <w:sz w:val="24"/>
                <w:szCs w:val="24"/>
              </w:rPr>
              <w:t>«Вёсёлые вале</w:t>
            </w:r>
            <w:r w:rsidRPr="004E6446">
              <w:rPr>
                <w:b/>
                <w:sz w:val="24"/>
                <w:szCs w:val="24"/>
              </w:rPr>
              <w:t>нтинки»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01.03.2014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Колисниченко</w:t>
            </w:r>
            <w:proofErr w:type="spellEnd"/>
            <w:r w:rsidRPr="00967043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</w:t>
            </w:r>
            <w:proofErr w:type="gramStart"/>
            <w:r w:rsidRPr="00967043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2</w:t>
            </w:r>
            <w:r w:rsidR="00CD2AF5" w:rsidRPr="00967043">
              <w:rPr>
                <w:sz w:val="24"/>
                <w:szCs w:val="24"/>
              </w:rPr>
              <w:t>1</w:t>
            </w:r>
          </w:p>
        </w:tc>
        <w:tc>
          <w:tcPr>
            <w:tcW w:w="3722" w:type="dxa"/>
            <w:gridSpan w:val="3"/>
          </w:tcPr>
          <w:p w:rsidR="00045229" w:rsidRPr="004E64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</w:t>
            </w:r>
            <w:proofErr w:type="spellEnd"/>
            <w:r w:rsidRPr="00967043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Гран-При</w:t>
            </w:r>
            <w:proofErr w:type="spellEnd"/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</w:t>
            </w:r>
            <w:r w:rsidR="00CD2AF5" w:rsidRPr="00967043">
              <w:rPr>
                <w:sz w:val="24"/>
                <w:szCs w:val="24"/>
              </w:rPr>
              <w:t>2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Моисеева </w:t>
            </w:r>
            <w:proofErr w:type="spellStart"/>
            <w:r w:rsidRPr="00967043"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</w:t>
            </w:r>
            <w:r w:rsidR="00CD2AF5" w:rsidRPr="00967043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Назаров Максим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24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Садчикова</w:t>
            </w:r>
            <w:proofErr w:type="spellEnd"/>
            <w:r w:rsidRPr="00967043">
              <w:rPr>
                <w:sz w:val="24"/>
                <w:szCs w:val="24"/>
              </w:rPr>
              <w:t xml:space="preserve"> Пелагея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25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Горбунова Софья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26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Шилин</w:t>
            </w:r>
            <w:proofErr w:type="spellEnd"/>
            <w:r w:rsidRPr="00967043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27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4E6446">
              <w:rPr>
                <w:b/>
                <w:sz w:val="24"/>
                <w:szCs w:val="24"/>
              </w:rPr>
              <w:t>«Праздничный букет»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Шведова Полина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28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 xml:space="preserve">«Широкая </w:t>
            </w:r>
            <w:r w:rsidR="00CE4BB3" w:rsidRPr="00CE4BB3">
              <w:rPr>
                <w:b/>
                <w:sz w:val="24"/>
                <w:szCs w:val="24"/>
              </w:rPr>
              <w:t>масленица</w:t>
            </w:r>
            <w:r w:rsidRPr="00CE4BB3">
              <w:rPr>
                <w:b/>
                <w:sz w:val="24"/>
                <w:szCs w:val="24"/>
              </w:rPr>
              <w:t>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lastRenderedPageBreak/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Дикушин Иван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 xml:space="preserve">«Широкая </w:t>
            </w:r>
            <w:r w:rsidR="00CE4BB3" w:rsidRPr="00CE4BB3">
              <w:rPr>
                <w:b/>
                <w:sz w:val="24"/>
                <w:szCs w:val="24"/>
              </w:rPr>
              <w:t>масленица</w:t>
            </w:r>
            <w:r w:rsidRPr="00CE4BB3">
              <w:rPr>
                <w:b/>
                <w:sz w:val="24"/>
                <w:szCs w:val="24"/>
              </w:rPr>
              <w:t>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15.04.2014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Янгаличин</w:t>
            </w:r>
            <w:proofErr w:type="spellEnd"/>
            <w:r w:rsidRPr="00967043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участника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30</w:t>
            </w:r>
          </w:p>
        </w:tc>
        <w:tc>
          <w:tcPr>
            <w:tcW w:w="3722" w:type="dxa"/>
            <w:gridSpan w:val="3"/>
          </w:tcPr>
          <w:p w:rsidR="00045229" w:rsidRPr="00CE4BB3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>«На просторах Вселенной»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10.05.2014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Куликов Владислав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31</w:t>
            </w:r>
          </w:p>
        </w:tc>
        <w:tc>
          <w:tcPr>
            <w:tcW w:w="3722" w:type="dxa"/>
            <w:gridSpan w:val="3"/>
          </w:tcPr>
          <w:p w:rsidR="00045229" w:rsidRPr="00CE4BB3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>«На просторах Вселенной»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10.05.2014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Лисина</w:t>
            </w:r>
            <w:proofErr w:type="spellEnd"/>
            <w:r w:rsidRPr="00967043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32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>«Мир моих увлечений»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10.05.2014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Косоруков Никита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</w:t>
            </w:r>
            <w:r w:rsidR="00CD2AF5" w:rsidRPr="00967043">
              <w:rPr>
                <w:sz w:val="24"/>
                <w:szCs w:val="24"/>
              </w:rPr>
              <w:t>3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>«Мир моих увлечений»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10.05.2014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Холина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 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 xml:space="preserve"> Всероссийский творческий конкурс </w:t>
            </w:r>
            <w:r w:rsidRPr="00CE4BB3">
              <w:rPr>
                <w:b/>
                <w:sz w:val="24"/>
                <w:szCs w:val="24"/>
              </w:rPr>
              <w:t>«Светлая Пасха»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(Саратов, 10.05.2014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Корпеева</w:t>
            </w:r>
            <w:proofErr w:type="spellEnd"/>
            <w:r w:rsidRPr="00967043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sz w:val="24"/>
                <w:szCs w:val="24"/>
                <w:lang w:val="en-US"/>
              </w:rPr>
              <w:t xml:space="preserve">III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3</w:t>
            </w:r>
            <w:r w:rsidR="00CD2AF5" w:rsidRPr="00967043">
              <w:rPr>
                <w:sz w:val="24"/>
                <w:szCs w:val="24"/>
              </w:rPr>
              <w:t>4</w:t>
            </w:r>
          </w:p>
        </w:tc>
        <w:tc>
          <w:tcPr>
            <w:tcW w:w="372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Седьмой Всероссийский конкурс социальных сочинений </w:t>
            </w:r>
            <w:r w:rsidRPr="00641D46">
              <w:rPr>
                <w:b/>
                <w:sz w:val="24"/>
                <w:szCs w:val="24"/>
              </w:rPr>
              <w:t>«Сопротивляйся!»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 xml:space="preserve">(Казань, 05.2014 г.) 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Сочинение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Алференко</w:t>
            </w:r>
            <w:proofErr w:type="spellEnd"/>
            <w:r w:rsidRPr="00967043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Новосёлова И.А.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</w:t>
            </w:r>
            <w:r w:rsidR="00CD2AF5" w:rsidRPr="00967043">
              <w:rPr>
                <w:sz w:val="24"/>
                <w:szCs w:val="24"/>
              </w:rPr>
              <w:t>5</w:t>
            </w:r>
          </w:p>
        </w:tc>
        <w:tc>
          <w:tcPr>
            <w:tcW w:w="3722" w:type="dxa"/>
            <w:gridSpan w:val="3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Всероссийский конкурс рисунков </w:t>
            </w:r>
            <w:r w:rsidRPr="00641D46">
              <w:rPr>
                <w:b/>
                <w:sz w:val="24"/>
                <w:szCs w:val="24"/>
              </w:rPr>
              <w:t>«Никто не забыт, ничто не забыто»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(Москва, 14.05.2014 г.)</w:t>
            </w:r>
          </w:p>
        </w:tc>
        <w:tc>
          <w:tcPr>
            <w:tcW w:w="170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Шибаева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CE4BB3">
        <w:tc>
          <w:tcPr>
            <w:tcW w:w="14644" w:type="dxa"/>
            <w:gridSpan w:val="9"/>
          </w:tcPr>
          <w:p w:rsidR="00045229" w:rsidRPr="00967043" w:rsidRDefault="00045229" w:rsidP="0003351E">
            <w:pPr>
              <w:jc w:val="center"/>
              <w:rPr>
                <w:sz w:val="24"/>
                <w:szCs w:val="24"/>
              </w:rPr>
            </w:pPr>
          </w:p>
          <w:p w:rsidR="00045229" w:rsidRPr="00967043" w:rsidRDefault="00045229" w:rsidP="0003351E">
            <w:pPr>
              <w:jc w:val="center"/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Региональный уровень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</w:t>
            </w:r>
            <w:r w:rsidR="00CD2AF5" w:rsidRPr="00967043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Кукла: традиционная народная кукла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Лаптева Елена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lastRenderedPageBreak/>
              <w:t>3</w:t>
            </w:r>
            <w:r w:rsidR="00CD2AF5" w:rsidRPr="00967043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Работа с глиной и архитектурным пластилином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Кучерявая Дарья, Рожкова Полина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Глиняная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</w:t>
            </w:r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</w:t>
            </w:r>
            <w:r w:rsidR="00CD2AF5" w:rsidRPr="00967043">
              <w:rPr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Работа с глиной и архитектурным пластилином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Звягинцева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Глиняная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3</w:t>
            </w:r>
            <w:r w:rsidR="00CD2AF5" w:rsidRPr="00967043">
              <w:rPr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Бумажная пластика, оригами, </w:t>
            </w:r>
            <w:proofErr w:type="spellStart"/>
            <w:r w:rsidRPr="00967043">
              <w:rPr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Апатенко</w:t>
            </w:r>
            <w:proofErr w:type="spellEnd"/>
            <w:r w:rsidRPr="0096704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CD2AF5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40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Бумажная пластика, оригами, </w:t>
            </w:r>
            <w:proofErr w:type="spellStart"/>
            <w:r w:rsidRPr="00967043">
              <w:rPr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Баринова Виктория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CD2AF5" w:rsidRPr="00967043">
              <w:rPr>
                <w:sz w:val="24"/>
                <w:szCs w:val="24"/>
              </w:rPr>
              <w:t>1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Бумажная пластика, оригами, </w:t>
            </w:r>
            <w:proofErr w:type="spellStart"/>
            <w:r w:rsidRPr="00967043">
              <w:rPr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Гаджимурадова</w:t>
            </w:r>
            <w:proofErr w:type="spellEnd"/>
            <w:r w:rsidRPr="00967043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Вокальное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Солодовникова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CD2AF5" w:rsidRPr="00967043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Кукла: традиционная народная кукла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Санкеева</w:t>
            </w:r>
            <w:proofErr w:type="spellEnd"/>
            <w:r w:rsidRPr="00967043">
              <w:rPr>
                <w:sz w:val="24"/>
                <w:szCs w:val="24"/>
              </w:rPr>
              <w:t xml:space="preserve"> </w:t>
            </w:r>
            <w:proofErr w:type="spellStart"/>
            <w:r w:rsidRPr="00967043">
              <w:rPr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CD2AF5" w:rsidRPr="00967043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Кукла: традиционная народная кукла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Ларина Алёна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D25736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Бумажная пластика, оригами, </w:t>
            </w:r>
            <w:proofErr w:type="spellStart"/>
            <w:r w:rsidRPr="00967043">
              <w:rPr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Джангирова</w:t>
            </w:r>
            <w:proofErr w:type="spellEnd"/>
            <w:r w:rsidRPr="00967043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D25736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</w:t>
            </w:r>
            <w:proofErr w:type="gramStart"/>
            <w:r w:rsidRPr="00967043">
              <w:rPr>
                <w:i/>
                <w:sz w:val="24"/>
                <w:szCs w:val="24"/>
              </w:rPr>
              <w:t>)</w:t>
            </w:r>
            <w:r w:rsidRPr="00967043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Бумажная пластика, оригами, </w:t>
            </w:r>
            <w:proofErr w:type="spellStart"/>
            <w:r w:rsidRPr="00967043">
              <w:rPr>
                <w:sz w:val="24"/>
                <w:szCs w:val="24"/>
              </w:rPr>
              <w:t>квилинг</w:t>
            </w:r>
            <w:proofErr w:type="spellEnd"/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Холина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D25736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Работа с тканью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Киреева Валерия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D25736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Областная выставка детского прикладного творчества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(29.11.2013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Работа с тканью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Эполитова</w:t>
            </w:r>
            <w:proofErr w:type="spellEnd"/>
            <w:r w:rsidRPr="00967043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4</w:t>
            </w:r>
            <w:r w:rsidR="00D25736">
              <w:rPr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</w:t>
            </w:r>
            <w:r w:rsidRPr="00967043">
              <w:rPr>
                <w:sz w:val="24"/>
                <w:szCs w:val="24"/>
              </w:rPr>
              <w:lastRenderedPageBreak/>
              <w:t xml:space="preserve">творчества </w:t>
            </w:r>
            <w:r w:rsidRPr="00641D46">
              <w:rPr>
                <w:b/>
                <w:sz w:val="24"/>
                <w:szCs w:val="24"/>
              </w:rPr>
              <w:t>«Саратовский край – люби его и воспевай»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(25.11.2013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 xml:space="preserve">Творческая </w:t>
            </w:r>
            <w:r w:rsidRPr="00967043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Иванова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</w:t>
            </w:r>
            <w:r w:rsidRPr="00967043">
              <w:rPr>
                <w:sz w:val="24"/>
                <w:szCs w:val="24"/>
              </w:rPr>
              <w:lastRenderedPageBreak/>
              <w:t>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4</w:t>
            </w:r>
            <w:r w:rsidR="00D25736">
              <w:rPr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Кочеткова Дарья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Бумажная пластика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Солодовникова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Варавкина</w:t>
            </w:r>
            <w:proofErr w:type="spellEnd"/>
            <w:r w:rsidRPr="00967043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Бумажная пластика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Солодовникова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Захарова Ксения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Занозина</w:t>
            </w:r>
            <w:proofErr w:type="spellEnd"/>
            <w:r w:rsidRPr="0096704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 призёра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Звягинцева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Холина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№44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«Зеркало 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Яконина</w:t>
            </w:r>
            <w:proofErr w:type="spellEnd"/>
            <w:r w:rsidRPr="00967043">
              <w:rPr>
                <w:sz w:val="24"/>
                <w:szCs w:val="24"/>
              </w:rPr>
              <w:t xml:space="preserve"> Кристина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№45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45229" w:rsidRPr="00641D46" w:rsidRDefault="00045229" w:rsidP="0003351E">
            <w:pPr>
              <w:rPr>
                <w:b/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 xml:space="preserve">«Зеркало </w:t>
            </w:r>
            <w:r w:rsidRPr="00641D46">
              <w:rPr>
                <w:b/>
                <w:sz w:val="24"/>
                <w:szCs w:val="24"/>
              </w:rPr>
              <w:lastRenderedPageBreak/>
              <w:t>природы»</w:t>
            </w:r>
          </w:p>
          <w:p w:rsidR="00045229" w:rsidRPr="00967043" w:rsidRDefault="00045229" w:rsidP="0003351E">
            <w:pPr>
              <w:rPr>
                <w:i/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(25.02.2014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Садчикова</w:t>
            </w:r>
            <w:proofErr w:type="spellEnd"/>
            <w:r w:rsidRPr="00967043">
              <w:rPr>
                <w:sz w:val="24"/>
                <w:szCs w:val="24"/>
              </w:rPr>
              <w:t xml:space="preserve"> Пелагея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№43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5</w:t>
            </w:r>
            <w:r w:rsidR="00D25736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Янгаличин</w:t>
            </w:r>
            <w:proofErr w:type="spellEnd"/>
            <w:r w:rsidRPr="00967043">
              <w:rPr>
                <w:sz w:val="24"/>
                <w:szCs w:val="24"/>
              </w:rPr>
              <w:t xml:space="preserve"> Игорь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Воронцов Богдан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№91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</w:t>
            </w:r>
            <w:r w:rsidR="00D25736">
              <w:rPr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Дяденко</w:t>
            </w:r>
            <w:proofErr w:type="spellEnd"/>
            <w:r w:rsidRPr="00967043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№92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Казицкий</w:t>
            </w:r>
            <w:proofErr w:type="spellEnd"/>
            <w:r w:rsidRPr="00967043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№94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Емцова</w:t>
            </w:r>
            <w:proofErr w:type="spellEnd"/>
            <w:r w:rsidRPr="00967043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№92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Косоруков Никита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№95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9-ый областной детский конкурс фотографических работ </w:t>
            </w:r>
            <w:r w:rsidRPr="00641D46">
              <w:rPr>
                <w:b/>
                <w:sz w:val="24"/>
                <w:szCs w:val="24"/>
              </w:rPr>
              <w:t>«Природа вокруг нас»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Фотография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Закиев</w:t>
            </w:r>
            <w:proofErr w:type="spellEnd"/>
            <w:r w:rsidRPr="00967043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№96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изобразительного искусства </w:t>
            </w:r>
            <w:r w:rsidRPr="00641D46">
              <w:rPr>
                <w:b/>
                <w:sz w:val="24"/>
                <w:szCs w:val="24"/>
              </w:rPr>
              <w:t>«Человек – Земля – Космос»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(25.12.2013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Звягинцева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№91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6</w:t>
            </w:r>
            <w:r w:rsidR="00D25736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изобразительного искусства </w:t>
            </w:r>
            <w:r w:rsidRPr="00641D46">
              <w:rPr>
                <w:b/>
                <w:sz w:val="24"/>
                <w:szCs w:val="24"/>
              </w:rPr>
              <w:t>«Человек – Земля – Космос»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(25.12.2013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Кудинова Юлия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 №92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творческих работ школьников </w:t>
            </w:r>
            <w:r w:rsidRPr="00641D46">
              <w:rPr>
                <w:b/>
                <w:sz w:val="24"/>
                <w:szCs w:val="24"/>
              </w:rPr>
              <w:t xml:space="preserve">«Космос и человек»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Рисунки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Шибаева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«Никогда не забудем»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(05.2014)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Подарок ветерану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Косоруков Никита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«Никогда не забудем»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(05.2014)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Подарок ветерану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Захарова </w:t>
            </w:r>
            <w:proofErr w:type="spellStart"/>
            <w:r w:rsidRPr="00967043">
              <w:rPr>
                <w:sz w:val="24"/>
                <w:szCs w:val="24"/>
              </w:rPr>
              <w:t>Элина</w:t>
            </w:r>
            <w:proofErr w:type="spellEnd"/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Корчиго</w:t>
            </w:r>
            <w:proofErr w:type="spellEnd"/>
            <w:r w:rsidRPr="00967043">
              <w:rPr>
                <w:sz w:val="24"/>
                <w:szCs w:val="24"/>
              </w:rPr>
              <w:t xml:space="preserve"> Глеб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Пугачёв Роман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Свидетельство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6</w:t>
            </w:r>
            <w:r w:rsidR="00D25736">
              <w:rPr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«Никогда не забудем»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(05.2014)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Подарок ветерану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Костенко Виктория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Грамота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призёра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 xml:space="preserve">«Никогда не забудем» </w:t>
            </w:r>
            <w:r w:rsidRPr="00967043">
              <w:rPr>
                <w:i/>
                <w:sz w:val="24"/>
                <w:szCs w:val="24"/>
              </w:rPr>
              <w:t>(05.2014)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Подарок ветерану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Батенкова</w:t>
            </w:r>
            <w:proofErr w:type="spellEnd"/>
            <w:r w:rsidRPr="00967043">
              <w:rPr>
                <w:sz w:val="24"/>
                <w:szCs w:val="24"/>
              </w:rPr>
              <w:t xml:space="preserve"> Валерия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Дугина Евгения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Кудинова Юлия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Глиняная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«Никогда не забудем»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(05.2014)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Подарок ветерану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Баширова Милана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Усачёва Полина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Чумаченко Анастасия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</w:t>
            </w:r>
            <w:r w:rsidRPr="00641D46">
              <w:rPr>
                <w:b/>
                <w:sz w:val="24"/>
                <w:szCs w:val="24"/>
              </w:rPr>
              <w:t>«Никогда не забудем»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(05.2014)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Подарок ветерану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Сахнова Полина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по противопожарной тематике </w:t>
            </w:r>
            <w:r w:rsidRPr="00641D4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 призёра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</w:t>
            </w:r>
            <w:r w:rsidRPr="00967043">
              <w:rPr>
                <w:sz w:val="24"/>
                <w:szCs w:val="24"/>
              </w:rPr>
              <w:lastRenderedPageBreak/>
              <w:t xml:space="preserve">творчества по противопожарной тематике </w:t>
            </w:r>
            <w:r w:rsidRPr="00641D4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Декоративно-</w:t>
            </w:r>
            <w:r w:rsidRPr="00967043">
              <w:rPr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Баширова Милана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Звягинцева Анна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Миронова Алина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Мягкая 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победителя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7</w:t>
            </w:r>
            <w:r w:rsidR="00D25736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конкурс детского творчества по противопожарной тематике </w:t>
            </w:r>
            <w:r w:rsidRPr="00641D4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Рзаева</w:t>
            </w:r>
            <w:proofErr w:type="spellEnd"/>
            <w:r w:rsidRPr="00967043">
              <w:rPr>
                <w:sz w:val="24"/>
                <w:szCs w:val="24"/>
              </w:rPr>
              <w:t xml:space="preserve"> </w:t>
            </w:r>
            <w:proofErr w:type="spellStart"/>
            <w:r w:rsidRPr="00967043">
              <w:rPr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Абакаев</w:t>
            </w:r>
            <w:proofErr w:type="spellEnd"/>
            <w:r w:rsidRPr="00967043"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7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Бесшапошникова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8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Горбунова Софья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7</w:t>
            </w:r>
            <w:r w:rsidR="00D25736">
              <w:rPr>
                <w:sz w:val="24"/>
                <w:szCs w:val="24"/>
              </w:rPr>
              <w:t>9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Дикушин </w:t>
            </w:r>
            <w:proofErr w:type="spellStart"/>
            <w:r w:rsidRPr="00967043">
              <w:rPr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Колесниченко Сергей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Колесниченко Яна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2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7575DE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Куликов В</w:t>
            </w:r>
            <w:r w:rsidR="00045229" w:rsidRPr="00967043">
              <w:rPr>
                <w:sz w:val="24"/>
                <w:szCs w:val="24"/>
              </w:rPr>
              <w:t>ладислав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3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 xml:space="preserve">«Я вдохновенно </w:t>
            </w:r>
            <w:r w:rsidRPr="00641D46">
              <w:rPr>
                <w:b/>
                <w:sz w:val="24"/>
                <w:szCs w:val="24"/>
              </w:rPr>
              <w:lastRenderedPageBreak/>
              <w:t>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Лисина</w:t>
            </w:r>
            <w:proofErr w:type="spellEnd"/>
            <w:r w:rsidRPr="00967043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8</w:t>
            </w:r>
            <w:r w:rsidR="00D25736">
              <w:rPr>
                <w:sz w:val="24"/>
                <w:szCs w:val="24"/>
              </w:rPr>
              <w:t>4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Пугачёв Роман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5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Областной творческий конкурс </w:t>
            </w:r>
            <w:r w:rsidRPr="00641D46">
              <w:rPr>
                <w:b/>
                <w:sz w:val="24"/>
                <w:szCs w:val="24"/>
              </w:rPr>
              <w:t>«Я вдохновенно Пушкина читал…»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Книжная иллюстрация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Степаненко Семён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6</w:t>
            </w:r>
          </w:p>
        </w:tc>
        <w:tc>
          <w:tcPr>
            <w:tcW w:w="3321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Межрегиональная акция </w:t>
            </w:r>
            <w:r w:rsidRPr="00641D46">
              <w:rPr>
                <w:b/>
                <w:sz w:val="24"/>
                <w:szCs w:val="24"/>
              </w:rPr>
              <w:t>«Читаем детям о войне</w:t>
            </w:r>
            <w:r w:rsidR="00641D46" w:rsidRPr="00641D46">
              <w:rPr>
                <w:b/>
                <w:sz w:val="24"/>
                <w:szCs w:val="24"/>
              </w:rPr>
              <w:t>»</w:t>
            </w:r>
            <w:r w:rsidRPr="00641D46">
              <w:rPr>
                <w:b/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2102" w:type="dxa"/>
            <w:gridSpan w:val="3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Отзыв о </w:t>
            </w:r>
            <w:proofErr w:type="gramStart"/>
            <w:r w:rsidRPr="00967043">
              <w:rPr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045229" w:rsidRPr="00967043" w:rsidTr="00CE4BB3">
        <w:tc>
          <w:tcPr>
            <w:tcW w:w="14644" w:type="dxa"/>
            <w:gridSpan w:val="9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Муниципальный уровень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Выкиданец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Дугина Евгения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8</w:t>
            </w:r>
            <w:r w:rsidR="00D25736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Колодко</w:t>
            </w:r>
            <w:proofErr w:type="spellEnd"/>
            <w:r w:rsidRPr="00967043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Кудинова Юлия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 xml:space="preserve">«Неделя в защиту животных»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Кусиков</w:t>
            </w:r>
            <w:proofErr w:type="spellEnd"/>
            <w:r w:rsidRPr="00967043">
              <w:rPr>
                <w:sz w:val="24"/>
                <w:szCs w:val="24"/>
              </w:rPr>
              <w:t xml:space="preserve"> Артём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Панченко Кирилл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Торукало</w:t>
            </w:r>
            <w:proofErr w:type="spellEnd"/>
            <w:r w:rsidRPr="00967043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9</w:t>
            </w:r>
            <w:r w:rsidR="00D25736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Харламова Екатерина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Чемкаева</w:t>
            </w:r>
            <w:proofErr w:type="spellEnd"/>
            <w:r w:rsidRPr="00967043">
              <w:rPr>
                <w:sz w:val="24"/>
                <w:szCs w:val="24"/>
              </w:rPr>
              <w:t xml:space="preserve"> Зарина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Юмашева Полина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Аппликация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Выкиданец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Усачёва Полина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Мягкая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победителя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смотр-конкурс </w:t>
            </w:r>
            <w:r w:rsidRPr="00641D46">
              <w:rPr>
                <w:b/>
                <w:sz w:val="24"/>
                <w:szCs w:val="24"/>
              </w:rPr>
              <w:t>«Неделя в защиту животных»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(22.11.2013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Поделка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Кучерявая Дарья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Глиняная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 призёра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D25736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9</w:t>
            </w:r>
            <w:r w:rsidR="00D25736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Раткина</w:t>
            </w:r>
            <w:proofErr w:type="spellEnd"/>
            <w:r w:rsidRPr="00967043">
              <w:rPr>
                <w:sz w:val="24"/>
                <w:szCs w:val="24"/>
              </w:rPr>
              <w:t xml:space="preserve"> Виктория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Савенко</w:t>
            </w:r>
            <w:proofErr w:type="spellEnd"/>
            <w:r w:rsidRPr="00967043"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D25736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Громов Владимир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A325AA" w:rsidP="00033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«Фаворит»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Куропатова</w:t>
            </w:r>
            <w:proofErr w:type="spellEnd"/>
            <w:r w:rsidRPr="00967043">
              <w:rPr>
                <w:sz w:val="24"/>
                <w:szCs w:val="24"/>
              </w:rPr>
              <w:t xml:space="preserve"> Ксения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Табаков Антон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 участника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«Восходящая звезда»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Толочкова Кристина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Логач</w:t>
            </w:r>
            <w:proofErr w:type="spellEnd"/>
            <w:r w:rsidRPr="00967043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 участника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743582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lastRenderedPageBreak/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«Фаворит»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Щеглова Дарья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Халилова </w:t>
            </w:r>
            <w:proofErr w:type="spellStart"/>
            <w:r w:rsidRPr="00967043">
              <w:rPr>
                <w:sz w:val="24"/>
                <w:szCs w:val="24"/>
              </w:rPr>
              <w:t>Лаура</w:t>
            </w:r>
            <w:proofErr w:type="spellEnd"/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Холопов Сергей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 участника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10</w:t>
            </w:r>
            <w:r w:rsidR="00A325AA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 xml:space="preserve">«Февральский ветер»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«Восходящая звезда»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Ремезова</w:t>
            </w:r>
            <w:proofErr w:type="spellEnd"/>
            <w:r w:rsidRPr="00967043">
              <w:rPr>
                <w:sz w:val="24"/>
                <w:szCs w:val="24"/>
              </w:rPr>
              <w:t xml:space="preserve"> Олеся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Коновалова Анастасия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 участника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Загревская</w:t>
            </w:r>
            <w:proofErr w:type="spellEnd"/>
            <w:r w:rsidRPr="00967043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Тёткин Даниил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Инструментальное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Кулаков П.О.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10-ый муниципальный конкурс патриотической песни </w:t>
            </w:r>
            <w:r w:rsidRPr="00641D46">
              <w:rPr>
                <w:b/>
                <w:sz w:val="24"/>
                <w:szCs w:val="24"/>
              </w:rPr>
              <w:t>«Февральский ветер»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(18.02.2014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«Восходящая звезда»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Новосёлова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Вокальное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Солодовникова</w:t>
            </w:r>
            <w:proofErr w:type="spellEnd"/>
            <w:r w:rsidRPr="00967043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Диплом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участника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Муниципальный конкурс компьютерных презентаций </w:t>
            </w:r>
            <w:r w:rsidRPr="00641D46">
              <w:rPr>
                <w:b/>
                <w:sz w:val="24"/>
                <w:szCs w:val="24"/>
              </w:rPr>
              <w:t>«Знаем, помним, гордимся»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«Героические страницы»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победителя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10</w:t>
            </w:r>
            <w:r w:rsidR="00A325AA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Муниципальный конкурс компьютерных презентаций </w:t>
            </w:r>
            <w:r w:rsidRPr="00641D46">
              <w:rPr>
                <w:b/>
                <w:sz w:val="24"/>
                <w:szCs w:val="24"/>
              </w:rPr>
              <w:t>«Знаем, помним, гордимся»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(17.03.2014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«Памяти павших во имя живых»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 победителя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  <w:r w:rsidR="00A325AA">
              <w:rPr>
                <w:sz w:val="24"/>
                <w:szCs w:val="24"/>
              </w:rPr>
              <w:t>10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Муниципальный конкурс детского рисунка </w:t>
            </w:r>
            <w:r w:rsidRPr="00641D46">
              <w:rPr>
                <w:b/>
                <w:sz w:val="24"/>
                <w:szCs w:val="24"/>
              </w:rPr>
              <w:t>«Космос глазами детей»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(9.04.2014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Шибаева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  <w:r w:rsidR="00A325AA">
              <w:rPr>
                <w:sz w:val="24"/>
                <w:szCs w:val="24"/>
              </w:rPr>
              <w:t>11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Муниципальный конкурс детского рисунка </w:t>
            </w:r>
            <w:r w:rsidRPr="00D25736">
              <w:rPr>
                <w:b/>
                <w:sz w:val="24"/>
                <w:szCs w:val="24"/>
              </w:rPr>
              <w:t>«Космос глазами детей»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 xml:space="preserve">(9.04.2014 г.) 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Занозина</w:t>
            </w:r>
            <w:proofErr w:type="spellEnd"/>
            <w:r w:rsidRPr="00967043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11</w:t>
            </w:r>
            <w:r w:rsidR="00A325AA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20-ый муниципальный конкурс бального танца </w:t>
            </w:r>
            <w:r w:rsidRPr="00D25736">
              <w:rPr>
                <w:b/>
                <w:sz w:val="24"/>
                <w:szCs w:val="24"/>
              </w:rPr>
              <w:t>«</w:t>
            </w:r>
            <w:proofErr w:type="gramStart"/>
            <w:r w:rsidRPr="00D25736">
              <w:rPr>
                <w:b/>
                <w:sz w:val="24"/>
                <w:szCs w:val="24"/>
              </w:rPr>
              <w:t>Чудное</w:t>
            </w:r>
            <w:proofErr w:type="gramEnd"/>
            <w:r w:rsidRPr="00D25736">
              <w:rPr>
                <w:b/>
                <w:sz w:val="24"/>
                <w:szCs w:val="24"/>
              </w:rPr>
              <w:t xml:space="preserve"> мгновение-2014»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(25.04.2014г.)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Мария Зайцева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Дмитриев Вячеслав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Хореографическое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Пёкина Г.Н.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11</w:t>
            </w:r>
            <w:r w:rsidR="00A325AA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20-ый муниципальный конкурс бального танца </w:t>
            </w:r>
            <w:r w:rsidRPr="00D25736">
              <w:rPr>
                <w:b/>
                <w:sz w:val="24"/>
                <w:szCs w:val="24"/>
              </w:rPr>
              <w:t>«</w:t>
            </w:r>
            <w:proofErr w:type="gramStart"/>
            <w:r w:rsidRPr="00D25736">
              <w:rPr>
                <w:b/>
                <w:sz w:val="24"/>
                <w:szCs w:val="24"/>
              </w:rPr>
              <w:t>Чудное</w:t>
            </w:r>
            <w:proofErr w:type="gramEnd"/>
            <w:r w:rsidRPr="00D25736">
              <w:rPr>
                <w:b/>
                <w:sz w:val="24"/>
                <w:szCs w:val="24"/>
              </w:rPr>
              <w:t xml:space="preserve"> мгновение-2014»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(25.04.2014г.)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Валерия </w:t>
            </w:r>
            <w:proofErr w:type="spellStart"/>
            <w:r w:rsidRPr="00967043">
              <w:rPr>
                <w:sz w:val="24"/>
                <w:szCs w:val="24"/>
              </w:rPr>
              <w:t>Кодрова</w:t>
            </w:r>
            <w:proofErr w:type="spellEnd"/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Сергей </w:t>
            </w:r>
            <w:proofErr w:type="spellStart"/>
            <w:r w:rsidRPr="00967043">
              <w:rPr>
                <w:sz w:val="24"/>
                <w:szCs w:val="24"/>
              </w:rPr>
              <w:t>Морылёв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Хореографическое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Пёкина Г.Н.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Диплом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 </w:t>
            </w:r>
            <w:r w:rsidRPr="00967043">
              <w:rPr>
                <w:sz w:val="24"/>
                <w:szCs w:val="24"/>
              </w:rPr>
              <w:t>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11</w:t>
            </w:r>
            <w:r w:rsidR="00A325AA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Муниципальный конкурс рисунков </w:t>
            </w:r>
            <w:r w:rsidRPr="00D25736">
              <w:rPr>
                <w:b/>
                <w:sz w:val="24"/>
                <w:szCs w:val="24"/>
              </w:rPr>
              <w:t>«Национальная культура в изобразительном искусстве»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(31.01.2014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Рисунок</w:t>
            </w:r>
          </w:p>
        </w:tc>
        <w:tc>
          <w:tcPr>
            <w:tcW w:w="2175" w:type="dxa"/>
          </w:tcPr>
          <w:p w:rsidR="00045229" w:rsidRPr="00967043" w:rsidRDefault="007575DE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Шибаева Наталья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Грамота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призёра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11</w:t>
            </w:r>
            <w:r w:rsidR="00A325AA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Вдох глубокий – руки шире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Дяденко</w:t>
            </w:r>
            <w:proofErr w:type="spellEnd"/>
            <w:r w:rsidRPr="00967043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 – 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11</w:t>
            </w:r>
            <w:r w:rsidR="00A325AA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Остановись мгновение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Макрушин Никита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 – 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11</w:t>
            </w:r>
            <w:r w:rsidR="00A325AA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Праздность и досуг – два совершенно разных понятия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Воронцов Богдан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 – 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11</w:t>
            </w:r>
            <w:r w:rsidR="00A325AA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Творчество – момент создания будущего в настоящем»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Шилин</w:t>
            </w:r>
            <w:proofErr w:type="spellEnd"/>
            <w:r w:rsidRPr="00967043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 – 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11</w:t>
            </w:r>
            <w:r w:rsidR="00A325AA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Вдох глубокий – руки шире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Закиев</w:t>
            </w:r>
            <w:proofErr w:type="spellEnd"/>
            <w:r w:rsidRPr="00967043"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 xml:space="preserve">IIII – </w:t>
            </w:r>
            <w:r w:rsidRPr="00967043">
              <w:rPr>
                <w:sz w:val="24"/>
                <w:szCs w:val="24"/>
              </w:rPr>
              <w:t>е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1</w:t>
            </w:r>
            <w:r w:rsidR="00A325AA">
              <w:rPr>
                <w:sz w:val="24"/>
                <w:szCs w:val="24"/>
              </w:rPr>
              <w:t>20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Остановись мгновение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Казицкий</w:t>
            </w:r>
            <w:proofErr w:type="spellEnd"/>
            <w:r w:rsidRPr="00967043">
              <w:rPr>
                <w:sz w:val="24"/>
                <w:szCs w:val="24"/>
              </w:rPr>
              <w:t xml:space="preserve"> Максим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участия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  <w:r w:rsidR="00A325AA">
              <w:rPr>
                <w:sz w:val="24"/>
                <w:szCs w:val="24"/>
              </w:rPr>
              <w:t>21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Межмуниципальный конкурс </w:t>
            </w:r>
            <w:r w:rsidRPr="00D25736">
              <w:rPr>
                <w:b/>
                <w:sz w:val="24"/>
                <w:szCs w:val="24"/>
              </w:rPr>
              <w:t>«Мой здоровый образ жизни»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Праздность и досуг – два совершенно разных понятия </w:t>
            </w:r>
          </w:p>
        </w:tc>
        <w:tc>
          <w:tcPr>
            <w:tcW w:w="2175" w:type="dxa"/>
          </w:tcPr>
          <w:p w:rsidR="00045229" w:rsidRPr="00967043" w:rsidRDefault="007575DE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Косоруков Никита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 участия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творчества по противопожарной тематике </w:t>
            </w:r>
            <w:r w:rsidRPr="00D2573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Компьютерное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</w:t>
            </w:r>
            <w:r w:rsidRPr="00967043">
              <w:rPr>
                <w:sz w:val="24"/>
                <w:szCs w:val="24"/>
              </w:rPr>
              <w:lastRenderedPageBreak/>
              <w:t xml:space="preserve">творчества по противопожарной тематике </w:t>
            </w:r>
            <w:r w:rsidRPr="00D2573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Декоративно-</w:t>
            </w:r>
            <w:r w:rsidRPr="00967043">
              <w:rPr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Баширова Милана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Звягинцева Анна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Миронова Алина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Мягкая  игрушка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Долматова Е.В.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12</w:t>
            </w:r>
            <w:r w:rsidR="00A325AA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творчества по противопожарной тематике </w:t>
            </w:r>
            <w:r w:rsidRPr="00D25736">
              <w:rPr>
                <w:b/>
                <w:sz w:val="24"/>
                <w:szCs w:val="24"/>
              </w:rPr>
              <w:t xml:space="preserve">«Пожарный доброволец: вчера, сегодня, завтра!»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Рзаева</w:t>
            </w:r>
            <w:proofErr w:type="spellEnd"/>
            <w:r w:rsidRPr="00967043">
              <w:rPr>
                <w:sz w:val="24"/>
                <w:szCs w:val="24"/>
              </w:rPr>
              <w:t xml:space="preserve"> </w:t>
            </w:r>
            <w:proofErr w:type="spellStart"/>
            <w:r w:rsidRPr="00967043">
              <w:rPr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Эстетика быта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5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творчества по противопожарной тематике </w:t>
            </w:r>
            <w:r w:rsidRPr="00D2573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Степаненко</w:t>
            </w:r>
            <w:r w:rsidRPr="00967043">
              <w:rPr>
                <w:sz w:val="24"/>
                <w:szCs w:val="24"/>
                <w:lang w:val="en-US"/>
              </w:rPr>
              <w:t xml:space="preserve"> </w:t>
            </w:r>
            <w:r w:rsidRPr="00967043">
              <w:rPr>
                <w:sz w:val="24"/>
                <w:szCs w:val="24"/>
              </w:rPr>
              <w:t>Семён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Росток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Трушина Т.Ю.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6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творчества по противопожарной тематике «Пожарный доброволец: вчера, сегодня, завтра!»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Моисеева </w:t>
            </w:r>
            <w:proofErr w:type="spellStart"/>
            <w:r w:rsidRPr="00967043"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7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творчества по противопожарной тематике </w:t>
            </w:r>
            <w:r w:rsidRPr="00D25736">
              <w:rPr>
                <w:b/>
                <w:sz w:val="24"/>
                <w:szCs w:val="24"/>
              </w:rPr>
              <w:t>«Пожарный доброволец: вчера, сегодня, завтра!»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Бакунина Яна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Умелые руки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Мирошкина</w:t>
            </w:r>
            <w:proofErr w:type="spellEnd"/>
            <w:r w:rsidRPr="00967043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Участие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8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Районный конкурс детского рисунка</w:t>
            </w:r>
            <w:r w:rsidRPr="00D25736">
              <w:rPr>
                <w:b/>
                <w:sz w:val="24"/>
                <w:szCs w:val="24"/>
              </w:rPr>
              <w:t xml:space="preserve"> «Охрана труда глазами детей» </w:t>
            </w:r>
            <w:r w:rsidRPr="00967043">
              <w:rPr>
                <w:i/>
                <w:sz w:val="24"/>
                <w:szCs w:val="24"/>
              </w:rPr>
              <w:t>(13.05.2014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Кудинова Юлия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Грамота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12</w:t>
            </w:r>
            <w:r w:rsidR="00A325AA">
              <w:rPr>
                <w:sz w:val="24"/>
                <w:szCs w:val="24"/>
              </w:rPr>
              <w:t>9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рисунка </w:t>
            </w:r>
            <w:r w:rsidRPr="00D25736">
              <w:rPr>
                <w:b/>
                <w:sz w:val="24"/>
                <w:szCs w:val="24"/>
              </w:rPr>
              <w:t>«Охрана труда глазами детей»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(13.05.2014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Горбушко</w:t>
            </w:r>
            <w:proofErr w:type="spellEnd"/>
            <w:r w:rsidRPr="00967043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  <w:r w:rsidR="00A325AA">
              <w:rPr>
                <w:sz w:val="24"/>
                <w:szCs w:val="24"/>
              </w:rPr>
              <w:t>30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рисунка </w:t>
            </w:r>
            <w:r w:rsidRPr="00D25736">
              <w:rPr>
                <w:b/>
                <w:sz w:val="24"/>
                <w:szCs w:val="24"/>
              </w:rPr>
              <w:t>«Охрана труда глазами детей»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(13.05.2014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Панченко Кирилл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</w:t>
            </w:r>
            <w:r w:rsidR="00A325AA">
              <w:rPr>
                <w:sz w:val="24"/>
                <w:szCs w:val="24"/>
              </w:rPr>
              <w:t>31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Районный конкурс детского </w:t>
            </w:r>
            <w:r w:rsidRPr="00967043">
              <w:rPr>
                <w:sz w:val="24"/>
                <w:szCs w:val="24"/>
              </w:rPr>
              <w:lastRenderedPageBreak/>
              <w:t xml:space="preserve">рисунка </w:t>
            </w:r>
            <w:r w:rsidRPr="00D25736">
              <w:rPr>
                <w:b/>
                <w:sz w:val="24"/>
                <w:szCs w:val="24"/>
              </w:rPr>
              <w:t>«Охрана труда глазами детей»</w:t>
            </w:r>
            <w:r w:rsidRPr="00967043">
              <w:rPr>
                <w:sz w:val="24"/>
                <w:szCs w:val="24"/>
              </w:rPr>
              <w:t xml:space="preserve"> </w:t>
            </w:r>
            <w:r w:rsidRPr="00967043">
              <w:rPr>
                <w:i/>
                <w:sz w:val="24"/>
                <w:szCs w:val="24"/>
              </w:rPr>
              <w:t>(13.05.2014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 xml:space="preserve">Рисунок 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proofErr w:type="spellStart"/>
            <w:r w:rsidRPr="00967043">
              <w:rPr>
                <w:sz w:val="24"/>
                <w:szCs w:val="24"/>
              </w:rPr>
              <w:t>Низев</w:t>
            </w:r>
            <w:proofErr w:type="spellEnd"/>
            <w:r w:rsidRPr="00967043"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Фёдорова Г.В.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Сертификат</w:t>
            </w:r>
          </w:p>
        </w:tc>
      </w:tr>
      <w:tr w:rsidR="00045229" w:rsidRPr="00967043" w:rsidTr="00D25736">
        <w:tc>
          <w:tcPr>
            <w:tcW w:w="639" w:type="dxa"/>
          </w:tcPr>
          <w:p w:rsidR="00045229" w:rsidRPr="00967043" w:rsidRDefault="00045229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lastRenderedPageBreak/>
              <w:t>13</w:t>
            </w:r>
            <w:r w:rsidR="00A325AA">
              <w:rPr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 xml:space="preserve">Муниципальная благотворительная акция </w:t>
            </w:r>
            <w:r w:rsidRPr="00D25736">
              <w:rPr>
                <w:b/>
                <w:sz w:val="24"/>
                <w:szCs w:val="24"/>
              </w:rPr>
              <w:t>«Память»</w:t>
            </w:r>
            <w:r w:rsidRPr="00967043">
              <w:rPr>
                <w:sz w:val="24"/>
                <w:szCs w:val="24"/>
              </w:rPr>
              <w:t xml:space="preserve"> </w:t>
            </w:r>
          </w:p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i/>
                <w:sz w:val="24"/>
                <w:szCs w:val="24"/>
              </w:rPr>
              <w:t>(21.04. – 20.05.2014 г.)</w:t>
            </w:r>
          </w:p>
        </w:tc>
        <w:tc>
          <w:tcPr>
            <w:tcW w:w="1843" w:type="dxa"/>
            <w:gridSpan w:val="2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Митинг, встреча, подарок, презентация</w:t>
            </w:r>
          </w:p>
        </w:tc>
        <w:tc>
          <w:tcPr>
            <w:tcW w:w="2175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Объединения ДДТ</w:t>
            </w:r>
          </w:p>
        </w:tc>
        <w:tc>
          <w:tcPr>
            <w:tcW w:w="2102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045229" w:rsidRPr="00967043" w:rsidRDefault="00045229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Итоги не подведены</w:t>
            </w:r>
          </w:p>
        </w:tc>
      </w:tr>
      <w:tr w:rsidR="00D20164" w:rsidRPr="00967043" w:rsidTr="00D25736">
        <w:tc>
          <w:tcPr>
            <w:tcW w:w="639" w:type="dxa"/>
          </w:tcPr>
          <w:p w:rsidR="00D20164" w:rsidRPr="00967043" w:rsidRDefault="00D20164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13</w:t>
            </w:r>
            <w:r w:rsidR="00A325AA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2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55-й районный слёт юных туристов-краеведов</w:t>
            </w:r>
          </w:p>
        </w:tc>
        <w:tc>
          <w:tcPr>
            <w:tcW w:w="1843" w:type="dxa"/>
            <w:gridSpan w:val="2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Топография</w:t>
            </w:r>
          </w:p>
        </w:tc>
        <w:tc>
          <w:tcPr>
            <w:tcW w:w="2175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  <w:tr w:rsidR="00D20164" w:rsidRPr="00967043" w:rsidTr="00D25736">
        <w:tc>
          <w:tcPr>
            <w:tcW w:w="639" w:type="dxa"/>
          </w:tcPr>
          <w:p w:rsidR="00D20164" w:rsidRPr="00967043" w:rsidRDefault="00D20164" w:rsidP="00A325AA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13</w:t>
            </w:r>
            <w:r w:rsidR="00A325AA">
              <w:rPr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2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55-й районный слёт юных туристов-краеведов</w:t>
            </w:r>
          </w:p>
        </w:tc>
        <w:tc>
          <w:tcPr>
            <w:tcW w:w="1843" w:type="dxa"/>
            <w:gridSpan w:val="2"/>
          </w:tcPr>
          <w:p w:rsidR="00D20164" w:rsidRPr="00967043" w:rsidRDefault="007575DE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Доврачебная помощь</w:t>
            </w:r>
          </w:p>
        </w:tc>
        <w:tc>
          <w:tcPr>
            <w:tcW w:w="2175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«Улитка» туристско-краеведческое объединение</w:t>
            </w:r>
          </w:p>
        </w:tc>
        <w:tc>
          <w:tcPr>
            <w:tcW w:w="2229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2102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</w:rPr>
              <w:t>Медведева И.Н.</w:t>
            </w:r>
          </w:p>
        </w:tc>
        <w:tc>
          <w:tcPr>
            <w:tcW w:w="2076" w:type="dxa"/>
          </w:tcPr>
          <w:p w:rsidR="00D20164" w:rsidRPr="00967043" w:rsidRDefault="00D20164" w:rsidP="0003351E">
            <w:pPr>
              <w:rPr>
                <w:sz w:val="24"/>
                <w:szCs w:val="24"/>
              </w:rPr>
            </w:pPr>
            <w:r w:rsidRPr="00967043">
              <w:rPr>
                <w:sz w:val="24"/>
                <w:szCs w:val="24"/>
                <w:lang w:val="en-US"/>
              </w:rPr>
              <w:t>I</w:t>
            </w:r>
            <w:r w:rsidRPr="00967043">
              <w:rPr>
                <w:sz w:val="24"/>
                <w:szCs w:val="24"/>
              </w:rPr>
              <w:t>-</w:t>
            </w:r>
            <w:proofErr w:type="spellStart"/>
            <w:r w:rsidRPr="00967043">
              <w:rPr>
                <w:sz w:val="24"/>
                <w:szCs w:val="24"/>
              </w:rPr>
              <w:t>ое</w:t>
            </w:r>
            <w:proofErr w:type="spellEnd"/>
            <w:r w:rsidRPr="00967043">
              <w:rPr>
                <w:sz w:val="24"/>
                <w:szCs w:val="24"/>
              </w:rPr>
              <w:t xml:space="preserve"> место</w:t>
            </w:r>
          </w:p>
        </w:tc>
      </w:tr>
    </w:tbl>
    <w:p w:rsidR="000F043E" w:rsidRDefault="000F043E" w:rsidP="00A325AA">
      <w:pPr>
        <w:rPr>
          <w:b/>
        </w:rPr>
      </w:pPr>
    </w:p>
    <w:p w:rsidR="007575DE" w:rsidRPr="00967043" w:rsidRDefault="007575DE" w:rsidP="0003351E">
      <w:pPr>
        <w:jc w:val="center"/>
        <w:rPr>
          <w:b/>
        </w:rPr>
      </w:pPr>
      <w:r w:rsidRPr="00967043">
        <w:rPr>
          <w:b/>
        </w:rPr>
        <w:t>Мониторинг</w:t>
      </w:r>
    </w:p>
    <w:p w:rsidR="009A7719" w:rsidRPr="00967043" w:rsidRDefault="007575DE" w:rsidP="007575DE">
      <w:pPr>
        <w:jc w:val="center"/>
        <w:rPr>
          <w:b/>
        </w:rPr>
      </w:pPr>
      <w:r w:rsidRPr="00967043">
        <w:rPr>
          <w:b/>
        </w:rPr>
        <w:t xml:space="preserve"> участия  воспитанников МОУ ДОД «Дом детского творчества </w:t>
      </w:r>
      <w:proofErr w:type="gramStart"/>
      <w:r w:rsidRPr="00967043">
        <w:rPr>
          <w:b/>
        </w:rPr>
        <w:t>г</w:t>
      </w:r>
      <w:proofErr w:type="gramEnd"/>
      <w:r w:rsidRPr="00967043">
        <w:rPr>
          <w:b/>
        </w:rPr>
        <w:t xml:space="preserve">. Ершова Саратовской области» в  конкурсах различных уровней  </w:t>
      </w:r>
    </w:p>
    <w:p w:rsidR="00BB147F" w:rsidRPr="00967043" w:rsidRDefault="007575DE" w:rsidP="0003351E">
      <w:pPr>
        <w:jc w:val="center"/>
        <w:rPr>
          <w:b/>
        </w:rPr>
      </w:pPr>
      <w:proofErr w:type="gramStart"/>
      <w:r w:rsidRPr="00967043">
        <w:rPr>
          <w:b/>
        </w:rPr>
        <w:t>в201</w:t>
      </w:r>
      <w:r w:rsidR="00BB147F" w:rsidRPr="00967043">
        <w:rPr>
          <w:b/>
        </w:rPr>
        <w:t>2</w:t>
      </w:r>
      <w:r w:rsidRPr="00967043">
        <w:rPr>
          <w:b/>
        </w:rPr>
        <w:t>-201</w:t>
      </w:r>
      <w:r w:rsidR="00BB147F" w:rsidRPr="00967043">
        <w:rPr>
          <w:b/>
        </w:rPr>
        <w:t>3</w:t>
      </w:r>
      <w:r w:rsidRPr="00967043">
        <w:rPr>
          <w:b/>
        </w:rPr>
        <w:t xml:space="preserve"> учебном году</w:t>
      </w:r>
      <w:proofErr w:type="gramEnd"/>
    </w:p>
    <w:p w:rsidR="0003351E" w:rsidRDefault="0003351E" w:rsidP="0003351E">
      <w:pPr>
        <w:jc w:val="center"/>
        <w:rPr>
          <w:b/>
        </w:rPr>
      </w:pPr>
    </w:p>
    <w:p w:rsidR="000F043E" w:rsidRPr="00967043" w:rsidRDefault="000F043E" w:rsidP="0003351E">
      <w:pPr>
        <w:jc w:val="center"/>
        <w:rPr>
          <w:b/>
        </w:rPr>
      </w:pPr>
    </w:p>
    <w:tbl>
      <w:tblPr>
        <w:tblW w:w="15193" w:type="dxa"/>
        <w:tblCellMar>
          <w:left w:w="0" w:type="dxa"/>
          <w:right w:w="0" w:type="dxa"/>
        </w:tblCellMar>
        <w:tblLook w:val="04A0"/>
      </w:tblPr>
      <w:tblGrid>
        <w:gridCol w:w="888"/>
        <w:gridCol w:w="1808"/>
        <w:gridCol w:w="2367"/>
        <w:gridCol w:w="2138"/>
        <w:gridCol w:w="2015"/>
        <w:gridCol w:w="1276"/>
        <w:gridCol w:w="2126"/>
        <w:gridCol w:w="2575"/>
      </w:tblGrid>
      <w:tr w:rsidR="00BB147F" w:rsidRPr="00967043" w:rsidTr="00BB147F">
        <w:trPr>
          <w:trHeight w:val="584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147B5E" w:rsidP="00BB14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kern w:val="24"/>
              </w:rPr>
              <w:t xml:space="preserve">  год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Общее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количество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конкурсов</w:t>
            </w:r>
          </w:p>
        </w:tc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Уровень</w:t>
            </w:r>
            <w:r w:rsidRPr="00967043">
              <w:rPr>
                <w:rFonts w:ascii="Gill Sans MT" w:hAnsi="Gill Sans MT" w:cs="Gill Sans MT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конкурса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Количество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конкурсов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по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уровням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Количество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участников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proofErr w:type="gram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в</w:t>
            </w:r>
            <w:proofErr w:type="gramEnd"/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proofErr w:type="gram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конкурсах</w:t>
            </w:r>
            <w:proofErr w:type="gramEnd"/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различного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уровня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Всего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proofErr w:type="spell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участ</w:t>
            </w:r>
            <w:proofErr w:type="spellEnd"/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>-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proofErr w:type="spell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ников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Результаты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Gill Sans MT"/>
                <w:b/>
                <w:bCs/>
                <w:color w:val="FFFFFF"/>
                <w:kern w:val="24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Участие</w:t>
            </w:r>
            <w:r w:rsidRPr="00967043">
              <w:rPr>
                <w:rFonts w:ascii="Gill Sans MT" w:hAnsi="Gill Sans MT" w:cs="Gill Sans MT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одного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воспитанников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нескольких</w:t>
            </w:r>
          </w:p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proofErr w:type="gram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конкурсах</w:t>
            </w:r>
            <w:proofErr w:type="gramEnd"/>
          </w:p>
        </w:tc>
      </w:tr>
      <w:tr w:rsidR="00BB147F" w:rsidRPr="00967043" w:rsidTr="00BB147F">
        <w:trPr>
          <w:trHeight w:val="584"/>
        </w:trPr>
        <w:tc>
          <w:tcPr>
            <w:tcW w:w="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0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23</w:t>
            </w:r>
          </w:p>
        </w:tc>
        <w:tc>
          <w:tcPr>
            <w:tcW w:w="23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международный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,</w:t>
            </w:r>
          </w:p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и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всероссийский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>1</w:t>
            </w:r>
            <w:r w:rsidRPr="00967043">
              <w:rPr>
                <w:rFonts w:asciiTheme="minorHAnsi" w:hAnsiTheme="minorHAnsi" w:cs="Arial"/>
                <w:color w:val="000000"/>
                <w:kern w:val="24"/>
              </w:rPr>
              <w:t>0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17</w:t>
            </w:r>
          </w:p>
        </w:tc>
        <w:tc>
          <w:tcPr>
            <w:tcW w:w="127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2B1164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6</w:t>
            </w:r>
            <w:r w:rsidR="00344180" w:rsidRPr="00967043">
              <w:rPr>
                <w:rFonts w:asciiTheme="minorHAnsi" w:hAnsiTheme="minorHAnsi" w:cs="Arial"/>
                <w:color w:val="000000"/>
                <w:kern w:val="24"/>
              </w:rPr>
              <w:t>4</w:t>
            </w:r>
          </w:p>
          <w:p w:rsidR="00BB147F" w:rsidRPr="00967043" w:rsidRDefault="00BB147F" w:rsidP="00BB1317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>(</w:t>
            </w:r>
            <w:r w:rsidR="00BB1317" w:rsidRPr="00967043">
              <w:rPr>
                <w:rFonts w:asciiTheme="minorHAnsi" w:hAnsiTheme="minorHAnsi" w:cs="Arial"/>
                <w:color w:val="000000"/>
                <w:kern w:val="24"/>
              </w:rPr>
              <w:t>43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)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Побед</w:t>
            </w:r>
            <w:r w:rsidR="00BB1317"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2</w:t>
            </w:r>
          </w:p>
          <w:p w:rsidR="00BB147F" w:rsidRPr="00967043" w:rsidRDefault="00BB147F" w:rsidP="00BB1317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Призер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- </w:t>
            </w:r>
            <w:r w:rsidR="00BB1317" w:rsidRPr="00967043">
              <w:rPr>
                <w:rFonts w:asciiTheme="minorHAnsi" w:hAnsiTheme="minorHAnsi" w:cs="Gill Sans MT"/>
                <w:color w:val="000000"/>
                <w:kern w:val="24"/>
              </w:rPr>
              <w:t>6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5-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ти</w:t>
            </w:r>
          </w:p>
          <w:p w:rsidR="00344180" w:rsidRPr="00967043" w:rsidRDefault="00344180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2чел – в 4</w:t>
            </w:r>
          </w:p>
          <w:p w:rsidR="00BB147F" w:rsidRPr="00967043" w:rsidRDefault="00344180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4</w:t>
            </w:r>
            <w:r w:rsidR="00BB147F"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  <w:r w:rsidR="00BB147F" w:rsidRPr="00967043">
              <w:rPr>
                <w:rFonts w:ascii="Arial" w:hAnsi="Arial" w:cs="Arial"/>
                <w:color w:val="000000"/>
                <w:kern w:val="24"/>
              </w:rPr>
              <w:t>чел</w:t>
            </w:r>
            <w:r w:rsidR="00BB147F"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="00BB147F" w:rsidRPr="00967043">
              <w:rPr>
                <w:rFonts w:ascii="Arial" w:hAnsi="Arial" w:cs="Arial"/>
                <w:color w:val="000000"/>
                <w:kern w:val="24"/>
              </w:rPr>
              <w:t>в</w:t>
            </w:r>
            <w:r w:rsidR="00BB147F"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2-</w:t>
            </w:r>
            <w:r w:rsidR="00BB147F" w:rsidRPr="00967043">
              <w:rPr>
                <w:rFonts w:ascii="Arial" w:hAnsi="Arial" w:cs="Arial"/>
                <w:color w:val="000000"/>
                <w:kern w:val="24"/>
              </w:rPr>
              <w:t>ух</w:t>
            </w:r>
            <w:r w:rsidR="00BB147F"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</w:tr>
      <w:tr w:rsidR="00BB147F" w:rsidRPr="00967043" w:rsidTr="00BB147F">
        <w:trPr>
          <w:trHeight w:val="584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2 </w:t>
            </w:r>
          </w:p>
        </w:tc>
        <w:tc>
          <w:tcPr>
            <w:tcW w:w="180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региональный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8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33</w:t>
            </w: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Побед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="00BB1317" w:rsidRPr="00967043">
              <w:rPr>
                <w:rFonts w:asciiTheme="minorHAnsi" w:hAnsiTheme="minorHAnsi" w:cs="Gill Sans MT"/>
                <w:color w:val="000000"/>
                <w:kern w:val="24"/>
              </w:rPr>
              <w:t>5</w:t>
            </w:r>
          </w:p>
          <w:p w:rsidR="00BB147F" w:rsidRPr="00967043" w:rsidRDefault="00BB147F" w:rsidP="00BB1317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Призер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- </w:t>
            </w:r>
            <w:r w:rsidR="00BB1317" w:rsidRPr="00967043">
              <w:rPr>
                <w:rFonts w:asciiTheme="minorHAnsi" w:hAnsiTheme="minorHAnsi" w:cs="Gill Sans MT"/>
                <w:color w:val="000000"/>
                <w:kern w:val="24"/>
              </w:rPr>
              <w:t>5</w:t>
            </w:r>
          </w:p>
        </w:tc>
        <w:tc>
          <w:tcPr>
            <w:tcW w:w="257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</w:p>
        </w:tc>
      </w:tr>
      <w:tr w:rsidR="00BB147F" w:rsidRPr="00967043" w:rsidTr="00147B5E">
        <w:trPr>
          <w:trHeight w:val="584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3 </w:t>
            </w:r>
          </w:p>
        </w:tc>
        <w:tc>
          <w:tcPr>
            <w:tcW w:w="1808" w:type="dxa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муниципальный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5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2B1164" w:rsidP="00BB147F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Theme="minorHAnsi" w:hAnsiTheme="minorHAnsi" w:cs="Arial"/>
                <w:color w:val="000000"/>
                <w:kern w:val="24"/>
              </w:rPr>
              <w:t>17</w:t>
            </w:r>
            <w:r w:rsidR="00BB147F"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47F" w:rsidRPr="00967043" w:rsidRDefault="00BB147F" w:rsidP="00BB147F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Побед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="00BB1317" w:rsidRPr="00967043">
              <w:rPr>
                <w:rFonts w:asciiTheme="minorHAnsi" w:hAnsiTheme="minorHAnsi" w:cs="Gill Sans MT"/>
                <w:color w:val="000000"/>
                <w:kern w:val="24"/>
              </w:rPr>
              <w:t>7</w:t>
            </w:r>
          </w:p>
          <w:p w:rsidR="00BB147F" w:rsidRPr="00967043" w:rsidRDefault="00BB147F" w:rsidP="00BB1317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Призер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- </w:t>
            </w:r>
            <w:r w:rsidR="00BB1317" w:rsidRPr="00967043">
              <w:rPr>
                <w:rFonts w:asciiTheme="minorHAnsi" w:hAnsiTheme="minorHAnsi" w:cs="Gill Sans MT"/>
                <w:color w:val="000000"/>
                <w:kern w:val="24"/>
              </w:rPr>
              <w:t>4</w:t>
            </w:r>
          </w:p>
        </w:tc>
        <w:tc>
          <w:tcPr>
            <w:tcW w:w="2575" w:type="dxa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BB147F" w:rsidRPr="00967043" w:rsidRDefault="00BB147F" w:rsidP="00BB147F">
            <w:pPr>
              <w:rPr>
                <w:rFonts w:ascii="Arial" w:hAnsi="Arial" w:cs="Arial"/>
              </w:rPr>
            </w:pPr>
          </w:p>
        </w:tc>
      </w:tr>
    </w:tbl>
    <w:p w:rsidR="00BB147F" w:rsidRPr="00967043" w:rsidRDefault="00BB147F" w:rsidP="00BB147F">
      <w:pPr>
        <w:jc w:val="both"/>
        <w:sectPr w:rsidR="00BB147F" w:rsidRPr="00967043" w:rsidSect="0003351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F043E" w:rsidRDefault="000F043E" w:rsidP="00A325AA">
      <w:pPr>
        <w:rPr>
          <w:b/>
        </w:rPr>
      </w:pPr>
    </w:p>
    <w:p w:rsidR="000F043E" w:rsidRDefault="000F043E" w:rsidP="000F043E">
      <w:pPr>
        <w:jc w:val="center"/>
        <w:rPr>
          <w:b/>
        </w:rPr>
      </w:pPr>
    </w:p>
    <w:p w:rsidR="000F043E" w:rsidRPr="00967043" w:rsidRDefault="000F043E" w:rsidP="000F043E">
      <w:pPr>
        <w:jc w:val="center"/>
        <w:rPr>
          <w:b/>
        </w:rPr>
      </w:pPr>
      <w:r>
        <w:rPr>
          <w:b/>
        </w:rPr>
        <w:t>Мониторинг</w:t>
      </w:r>
    </w:p>
    <w:p w:rsidR="00611B39" w:rsidRPr="00967043" w:rsidRDefault="0003351E" w:rsidP="0003351E">
      <w:pPr>
        <w:jc w:val="center"/>
        <w:rPr>
          <w:b/>
        </w:rPr>
      </w:pPr>
      <w:r w:rsidRPr="00967043">
        <w:rPr>
          <w:b/>
        </w:rPr>
        <w:t xml:space="preserve">участия  воспитанников МОУ ДОД «Дом детского творчества </w:t>
      </w:r>
      <w:proofErr w:type="gramStart"/>
      <w:r w:rsidRPr="00967043">
        <w:rPr>
          <w:b/>
        </w:rPr>
        <w:t>г</w:t>
      </w:r>
      <w:proofErr w:type="gramEnd"/>
      <w:r w:rsidRPr="00967043">
        <w:rPr>
          <w:b/>
        </w:rPr>
        <w:t xml:space="preserve">. Ершова Саратовской области» в  конкурсах различных уровней  </w:t>
      </w:r>
      <w:r w:rsidR="00611B39" w:rsidRPr="00967043">
        <w:rPr>
          <w:b/>
        </w:rPr>
        <w:t xml:space="preserve"> </w:t>
      </w:r>
    </w:p>
    <w:tbl>
      <w:tblPr>
        <w:tblpPr w:leftFromText="180" w:rightFromText="180" w:vertAnchor="page" w:horzAnchor="margin" w:tblpY="3166"/>
        <w:tblW w:w="15193" w:type="dxa"/>
        <w:tblCellMar>
          <w:left w:w="0" w:type="dxa"/>
          <w:right w:w="0" w:type="dxa"/>
        </w:tblCellMar>
        <w:tblLook w:val="04A0"/>
      </w:tblPr>
      <w:tblGrid>
        <w:gridCol w:w="888"/>
        <w:gridCol w:w="1808"/>
        <w:gridCol w:w="2367"/>
        <w:gridCol w:w="2138"/>
        <w:gridCol w:w="2015"/>
        <w:gridCol w:w="1276"/>
        <w:gridCol w:w="2126"/>
        <w:gridCol w:w="2575"/>
      </w:tblGrid>
      <w:tr w:rsidR="0003351E" w:rsidRPr="00967043" w:rsidTr="000F043E">
        <w:trPr>
          <w:trHeight w:val="584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№</w:t>
            </w:r>
            <w:r w:rsidRPr="00967043">
              <w:rPr>
                <w:rFonts w:ascii="Gill Sans MT" w:hAnsi="Gill Sans MT" w:cs="Gill Sans MT"/>
                <w:b/>
                <w:bCs/>
                <w:color w:val="FFFFFF"/>
                <w:kern w:val="24"/>
              </w:rPr>
              <w:t>1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Общее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количество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конкурсов</w:t>
            </w:r>
          </w:p>
        </w:tc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Уровень</w:t>
            </w:r>
            <w:r w:rsidRPr="00967043">
              <w:rPr>
                <w:rFonts w:ascii="Gill Sans MT" w:hAnsi="Gill Sans MT" w:cs="Gill Sans MT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конкурса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Количество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конкурсов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по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уровням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Количество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участников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proofErr w:type="gram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в</w:t>
            </w:r>
            <w:proofErr w:type="gramEnd"/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proofErr w:type="gram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конкурсах</w:t>
            </w:r>
            <w:proofErr w:type="gramEnd"/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различного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уровня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Всего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proofErr w:type="spell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участ</w:t>
            </w:r>
            <w:proofErr w:type="spellEnd"/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>-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proofErr w:type="spell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ников</w:t>
            </w:r>
            <w:proofErr w:type="spellEnd"/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Результаты</w:t>
            </w:r>
          </w:p>
        </w:tc>
        <w:tc>
          <w:tcPr>
            <w:tcW w:w="25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27C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Theme="minorHAnsi" w:hAnsiTheme="minorHAnsi" w:cs="Gill Sans MT"/>
                <w:b/>
                <w:bCs/>
                <w:color w:val="FFFFFF"/>
                <w:kern w:val="24"/>
              </w:rPr>
            </w:pP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Участие</w:t>
            </w:r>
            <w:r w:rsidRPr="00967043">
              <w:rPr>
                <w:rFonts w:ascii="Gill Sans MT" w:hAnsi="Gill Sans MT" w:cs="Gill Sans MT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одного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воспитанников</w:t>
            </w:r>
            <w:r w:rsidRPr="00967043">
              <w:rPr>
                <w:rFonts w:ascii="Gill Sans MT" w:hAnsi="Gill Sans MT" w:cs="Arial"/>
                <w:b/>
                <w:bCs/>
                <w:color w:val="FFFFFF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нескольких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proofErr w:type="gramStart"/>
            <w:r w:rsidRPr="00967043">
              <w:rPr>
                <w:rFonts w:ascii="Arial" w:hAnsi="Arial" w:cs="Arial"/>
                <w:b/>
                <w:bCs/>
                <w:color w:val="FFFFFF"/>
                <w:kern w:val="24"/>
              </w:rPr>
              <w:t>конкурсах</w:t>
            </w:r>
            <w:proofErr w:type="gramEnd"/>
          </w:p>
        </w:tc>
      </w:tr>
      <w:tr w:rsidR="0003351E" w:rsidRPr="00967043" w:rsidTr="000F043E">
        <w:trPr>
          <w:trHeight w:val="584"/>
        </w:trPr>
        <w:tc>
          <w:tcPr>
            <w:tcW w:w="8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 </w:t>
            </w:r>
          </w:p>
        </w:tc>
        <w:tc>
          <w:tcPr>
            <w:tcW w:w="180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>37</w:t>
            </w:r>
          </w:p>
        </w:tc>
        <w:tc>
          <w:tcPr>
            <w:tcW w:w="23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международный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,</w:t>
            </w:r>
          </w:p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и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всероссийский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16 </w:t>
            </w:r>
          </w:p>
        </w:tc>
        <w:tc>
          <w:tcPr>
            <w:tcW w:w="20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30 </w:t>
            </w:r>
          </w:p>
        </w:tc>
        <w:tc>
          <w:tcPr>
            <w:tcW w:w="127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A325AA" w:rsidRDefault="0003351E" w:rsidP="000F043E">
            <w:pPr>
              <w:jc w:val="center"/>
              <w:rPr>
                <w:rFonts w:asciiTheme="minorHAnsi" w:hAnsiTheme="minorHAnsi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>13</w:t>
            </w:r>
            <w:r w:rsidR="00A325AA">
              <w:rPr>
                <w:rFonts w:asciiTheme="minorHAnsi" w:hAnsiTheme="minorHAnsi" w:cs="Arial"/>
                <w:color w:val="000000"/>
                <w:kern w:val="24"/>
              </w:rPr>
              <w:t>4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(75) 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Побед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1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2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Призер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- 11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575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2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6-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ти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5-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ти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4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3-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х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22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чел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в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2-</w:t>
            </w:r>
            <w:r w:rsidRPr="00967043">
              <w:rPr>
                <w:rFonts w:ascii="Arial" w:hAnsi="Arial" w:cs="Arial"/>
                <w:color w:val="000000"/>
                <w:kern w:val="24"/>
              </w:rPr>
              <w:t>ух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</w:tr>
      <w:tr w:rsidR="0003351E" w:rsidRPr="00967043" w:rsidTr="000F043E">
        <w:trPr>
          <w:trHeight w:val="584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2 </w:t>
            </w:r>
          </w:p>
        </w:tc>
        <w:tc>
          <w:tcPr>
            <w:tcW w:w="180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региональный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10 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52 </w:t>
            </w: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EC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Побед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1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2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Призер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- 1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1</w:t>
            </w:r>
          </w:p>
        </w:tc>
        <w:tc>
          <w:tcPr>
            <w:tcW w:w="257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</w:p>
        </w:tc>
      </w:tr>
      <w:tr w:rsidR="0003351E" w:rsidRPr="00967043" w:rsidTr="000F043E">
        <w:trPr>
          <w:trHeight w:val="584"/>
        </w:trPr>
        <w:tc>
          <w:tcPr>
            <w:tcW w:w="8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3 </w:t>
            </w:r>
          </w:p>
        </w:tc>
        <w:tc>
          <w:tcPr>
            <w:tcW w:w="180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</w:p>
        </w:tc>
        <w:tc>
          <w:tcPr>
            <w:tcW w:w="23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муниципальный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11 </w:t>
            </w:r>
          </w:p>
        </w:tc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Gill Sans MT" w:hAnsi="Gill Sans MT" w:cs="Arial"/>
                <w:color w:val="000000"/>
                <w:kern w:val="24"/>
              </w:rPr>
              <w:t xml:space="preserve">51 </w:t>
            </w:r>
          </w:p>
        </w:tc>
        <w:tc>
          <w:tcPr>
            <w:tcW w:w="1276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7E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Побед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– 1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2</w:t>
            </w:r>
          </w:p>
          <w:p w:rsidR="0003351E" w:rsidRPr="00967043" w:rsidRDefault="0003351E" w:rsidP="000F043E">
            <w:pPr>
              <w:jc w:val="center"/>
              <w:rPr>
                <w:rFonts w:ascii="Arial" w:hAnsi="Arial" w:cs="Arial"/>
              </w:rPr>
            </w:pPr>
            <w:r w:rsidRPr="00967043">
              <w:rPr>
                <w:rFonts w:ascii="Arial" w:hAnsi="Arial" w:cs="Arial"/>
                <w:color w:val="000000"/>
                <w:kern w:val="24"/>
              </w:rPr>
              <w:t>Призер</w:t>
            </w:r>
            <w:r w:rsidRPr="00967043">
              <w:rPr>
                <w:rFonts w:ascii="Gill Sans MT" w:hAnsi="Gill Sans MT" w:cs="Gill Sans MT"/>
                <w:color w:val="000000"/>
                <w:kern w:val="24"/>
              </w:rPr>
              <w:t xml:space="preserve"> - 1</w:t>
            </w:r>
            <w:r w:rsidRPr="00967043">
              <w:rPr>
                <w:rFonts w:ascii="Gill Sans MT" w:hAnsi="Gill Sans MT" w:cs="Arial"/>
                <w:color w:val="000000"/>
                <w:kern w:val="24"/>
              </w:rPr>
              <w:t>1</w:t>
            </w:r>
          </w:p>
        </w:tc>
        <w:tc>
          <w:tcPr>
            <w:tcW w:w="2575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351E" w:rsidRPr="00967043" w:rsidRDefault="0003351E" w:rsidP="000F043E">
            <w:pPr>
              <w:rPr>
                <w:rFonts w:ascii="Arial" w:hAnsi="Arial" w:cs="Arial"/>
              </w:rPr>
            </w:pPr>
          </w:p>
        </w:tc>
      </w:tr>
    </w:tbl>
    <w:p w:rsidR="00611B39" w:rsidRDefault="0003351E" w:rsidP="0003351E">
      <w:pPr>
        <w:jc w:val="center"/>
        <w:rPr>
          <w:b/>
        </w:rPr>
      </w:pPr>
      <w:r w:rsidRPr="00967043">
        <w:rPr>
          <w:b/>
        </w:rPr>
        <w:t xml:space="preserve"> </w:t>
      </w:r>
      <w:r w:rsidR="00611B39" w:rsidRPr="00967043">
        <w:rPr>
          <w:b/>
        </w:rPr>
        <w:t>в 2013-2014</w:t>
      </w:r>
      <w:r w:rsidR="001E70E2" w:rsidRPr="00967043">
        <w:rPr>
          <w:b/>
        </w:rPr>
        <w:t xml:space="preserve"> учебном году</w:t>
      </w:r>
    </w:p>
    <w:p w:rsidR="000F043E" w:rsidRDefault="000F043E" w:rsidP="0003351E">
      <w:pPr>
        <w:jc w:val="center"/>
        <w:rPr>
          <w:b/>
        </w:rPr>
      </w:pPr>
    </w:p>
    <w:p w:rsidR="000F043E" w:rsidRDefault="000F043E" w:rsidP="0003351E">
      <w:pPr>
        <w:jc w:val="center"/>
        <w:rPr>
          <w:b/>
        </w:rPr>
      </w:pPr>
    </w:p>
    <w:p w:rsidR="000F043E" w:rsidRDefault="000F043E" w:rsidP="0003351E">
      <w:pPr>
        <w:jc w:val="center"/>
        <w:rPr>
          <w:b/>
        </w:rPr>
      </w:pPr>
    </w:p>
    <w:p w:rsidR="000F043E" w:rsidRDefault="000F043E" w:rsidP="0003351E">
      <w:pPr>
        <w:jc w:val="center"/>
        <w:rPr>
          <w:b/>
        </w:rPr>
      </w:pPr>
    </w:p>
    <w:p w:rsidR="000F043E" w:rsidRPr="00967043" w:rsidRDefault="000F043E" w:rsidP="0003351E">
      <w:pPr>
        <w:jc w:val="center"/>
        <w:rPr>
          <w:b/>
        </w:rPr>
        <w:sectPr w:rsidR="000F043E" w:rsidRPr="00967043" w:rsidSect="0003351E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329FD" w:rsidRDefault="00147B5E" w:rsidP="00147B5E">
      <w:pPr>
        <w:jc w:val="center"/>
        <w:rPr>
          <w:b/>
        </w:rPr>
      </w:pPr>
      <w:r w:rsidRPr="00147B5E">
        <w:rPr>
          <w:b/>
        </w:rPr>
        <w:lastRenderedPageBreak/>
        <w:t>Диаграмма участия воспитанников ДДТ в мероприятиях различного уровня</w:t>
      </w:r>
    </w:p>
    <w:p w:rsidR="008F04F1" w:rsidRDefault="008F04F1" w:rsidP="00147B5E">
      <w:pPr>
        <w:jc w:val="center"/>
        <w:rPr>
          <w:b/>
        </w:rPr>
      </w:pPr>
    </w:p>
    <w:p w:rsidR="00147B5E" w:rsidRDefault="00147B5E" w:rsidP="00147B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F04F1" w:rsidRDefault="008F04F1" w:rsidP="00147B5E">
      <w:pPr>
        <w:jc w:val="center"/>
        <w:rPr>
          <w:b/>
        </w:rPr>
      </w:pPr>
    </w:p>
    <w:p w:rsidR="008F04F1" w:rsidRPr="00147B5E" w:rsidRDefault="008F04F1" w:rsidP="00147B5E">
      <w:pPr>
        <w:jc w:val="center"/>
        <w:rPr>
          <w:b/>
        </w:rPr>
      </w:pPr>
    </w:p>
    <w:p w:rsidR="009A5D97" w:rsidRDefault="009A5D97" w:rsidP="00D20164">
      <w:pPr>
        <w:ind w:firstLine="708"/>
        <w:jc w:val="both"/>
      </w:pPr>
      <w:r w:rsidRPr="00967043">
        <w:t>В течение всего учебного года творческая деятельность объединений ДДТ была представлена многочисленными выставкам</w:t>
      </w:r>
      <w:r w:rsidR="008247BE" w:rsidRPr="00967043">
        <w:t>и («Души и рук творенье», «Наши руки не знают скуки»</w:t>
      </w:r>
      <w:r w:rsidRPr="00967043">
        <w:t>,</w:t>
      </w:r>
      <w:r w:rsidR="008247BE" w:rsidRPr="00967043">
        <w:t xml:space="preserve"> «Всяк мастер на свой лад»),</w:t>
      </w:r>
      <w:r w:rsidRPr="00967043">
        <w:t xml:space="preserve"> концертами и массовыми досуговыми мероприятиями</w:t>
      </w:r>
      <w:r w:rsidR="00225777">
        <w:t xml:space="preserve"> в социуме</w:t>
      </w:r>
      <w:r w:rsidRPr="00967043">
        <w:t>. Так,  воспитанники кукольного</w:t>
      </w:r>
      <w:r w:rsidR="00225777">
        <w:t>, инструментального, драматического, хореографического и других</w:t>
      </w:r>
      <w:r w:rsidRPr="00967043">
        <w:t xml:space="preserve"> объединени</w:t>
      </w:r>
      <w:r w:rsidR="000F043E">
        <w:t>й</w:t>
      </w:r>
      <w:r w:rsidRPr="00967043">
        <w:t xml:space="preserve"> в течение года со своими </w:t>
      </w:r>
      <w:r w:rsidR="00A325AA">
        <w:t>концертами</w:t>
      </w:r>
      <w:r w:rsidR="00A325AA" w:rsidRPr="00967043">
        <w:t xml:space="preserve"> </w:t>
      </w:r>
      <w:r w:rsidR="00A325AA">
        <w:t xml:space="preserve"> и </w:t>
      </w:r>
      <w:r w:rsidRPr="00967043">
        <w:t>спектаклями</w:t>
      </w:r>
      <w:r w:rsidR="000F043E">
        <w:t xml:space="preserve">, </w:t>
      </w:r>
      <w:r w:rsidRPr="00967043">
        <w:t xml:space="preserve">посещали </w:t>
      </w:r>
      <w:r w:rsidR="008247BE" w:rsidRPr="00967043">
        <w:t>ДОУ</w:t>
      </w:r>
      <w:r w:rsidRPr="00967043">
        <w:t xml:space="preserve"> «Машенька», «Солнышко», «Аленушка», </w:t>
      </w:r>
      <w:r w:rsidR="008247BE" w:rsidRPr="00967043">
        <w:t>р</w:t>
      </w:r>
      <w:r w:rsidRPr="00967043">
        <w:t>еабилитационный Центр</w:t>
      </w:r>
      <w:r w:rsidR="008247BE" w:rsidRPr="00967043">
        <w:t>, ЦСОН</w:t>
      </w:r>
      <w:r w:rsidR="00A325AA">
        <w:t xml:space="preserve"> - </w:t>
      </w:r>
      <w:r w:rsidR="008247BE" w:rsidRPr="00967043">
        <w:t>с концертной программой «Победа в сердце каждого живёт»</w:t>
      </w:r>
      <w:r w:rsidR="000F043E">
        <w:t>. Ребята из объединений  «Умелые руки», «Эстетика быта», глиняная и мягкая игрушка изготавливали сувениры для своих сверстников, находящихся в трудной жизненной ситуации</w:t>
      </w:r>
      <w:r w:rsidR="00116897">
        <w:t>,</w:t>
      </w:r>
      <w:r w:rsidR="000F043E">
        <w:t xml:space="preserve"> ветеранов Великой Отечест</w:t>
      </w:r>
      <w:r w:rsidR="00116897">
        <w:t>венной войны  и тружеников тыла к 9 мая, мамам и бабушкам – ко Дню матери и 8-</w:t>
      </w:r>
      <w:r w:rsidR="0085269E">
        <w:t>е</w:t>
      </w:r>
      <w:r w:rsidR="00116897">
        <w:t xml:space="preserve"> марта.</w:t>
      </w:r>
    </w:p>
    <w:p w:rsidR="00225777" w:rsidRDefault="00225777" w:rsidP="00D20164">
      <w:pPr>
        <w:ind w:firstLine="708"/>
        <w:jc w:val="both"/>
      </w:pPr>
    </w:p>
    <w:p w:rsidR="00225777" w:rsidRDefault="00225777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116897">
      <w:pPr>
        <w:jc w:val="both"/>
      </w:pPr>
    </w:p>
    <w:p w:rsidR="00116897" w:rsidRDefault="00116897" w:rsidP="00116897">
      <w:pPr>
        <w:jc w:val="both"/>
      </w:pPr>
    </w:p>
    <w:p w:rsidR="00225777" w:rsidRDefault="00225777" w:rsidP="00D20164">
      <w:pPr>
        <w:ind w:firstLine="708"/>
        <w:jc w:val="both"/>
      </w:pPr>
    </w:p>
    <w:p w:rsidR="006E4211" w:rsidRPr="006E4211" w:rsidRDefault="006E4211" w:rsidP="006E4211">
      <w:pPr>
        <w:jc w:val="center"/>
        <w:rPr>
          <w:b/>
        </w:rPr>
      </w:pPr>
      <w:r w:rsidRPr="006E4211">
        <w:rPr>
          <w:b/>
        </w:rPr>
        <w:lastRenderedPageBreak/>
        <w:t xml:space="preserve">Схема взаимодействия ДДТ с социумом </w:t>
      </w:r>
    </w:p>
    <w:p w:rsidR="006E4211" w:rsidRDefault="006E4211" w:rsidP="00D20164">
      <w:pPr>
        <w:ind w:firstLine="708"/>
        <w:jc w:val="both"/>
      </w:pPr>
    </w:p>
    <w:p w:rsidR="00A238FB" w:rsidRDefault="00381DCA" w:rsidP="00D20164">
      <w:pPr>
        <w:ind w:firstLine="708"/>
        <w:jc w:val="both"/>
      </w:pPr>
      <w:r>
        <w:rPr>
          <w:noProof/>
        </w:rPr>
        <w:pict>
          <v:roundrect id="_x0000_s1031" style="position:absolute;left:0;text-align:left;margin-left:4.05pt;margin-top:6.6pt;width:108pt;height:1in;z-index:251662336" arcsize="10923f" fillcolor="#c6d9f1 [671]">
            <v:textbox style="mso-next-textbox:#_x0000_s1031">
              <w:txbxContent>
                <w:p w:rsidR="00B800BD" w:rsidRDefault="00B800BD" w:rsidP="00867DFD">
                  <w:pPr>
                    <w:jc w:val="center"/>
                  </w:pPr>
                </w:p>
                <w:p w:rsidR="00B800BD" w:rsidRDefault="00B800BD" w:rsidP="00867DFD">
                  <w:pPr>
                    <w:jc w:val="center"/>
                  </w:pPr>
                  <w:r>
                    <w:t>ЦСОН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128.55pt;margin-top:6.6pt;width:105.75pt;height:1in;z-index:251661312" arcsize="10923f" fillcolor="#f2dbdb [661]">
            <v:textbox style="mso-next-textbox:#_x0000_s1030">
              <w:txbxContent>
                <w:p w:rsidR="00B800BD" w:rsidRDefault="00B800BD" w:rsidP="006D4D24">
                  <w:pPr>
                    <w:jc w:val="center"/>
                  </w:pPr>
                </w:p>
                <w:p w:rsidR="00B800BD" w:rsidRDefault="00B800BD" w:rsidP="006D4D24">
                  <w:pPr>
                    <w:jc w:val="center"/>
                  </w:pPr>
                  <w:r>
                    <w:t>МОУ</w:t>
                  </w:r>
                </w:p>
                <w:p w:rsidR="00B800BD" w:rsidRDefault="00B800BD" w:rsidP="006D4D24">
                  <w:pPr>
                    <w:jc w:val="center"/>
                  </w:pPr>
                  <w:r>
                    <w:t>«СОШ №1»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left:0;text-align:left;margin-left:255.3pt;margin-top:6.6pt;width:106.5pt;height:1in;z-index:251659264" arcsize="10923f" fillcolor="#f2dbdb [661]">
            <v:textbox>
              <w:txbxContent>
                <w:p w:rsidR="00B800BD" w:rsidRDefault="00B800BD" w:rsidP="006D4D24">
                  <w:pPr>
                    <w:jc w:val="center"/>
                  </w:pPr>
                </w:p>
                <w:p w:rsidR="00B800BD" w:rsidRDefault="00B800BD" w:rsidP="006D4D24">
                  <w:pPr>
                    <w:jc w:val="center"/>
                  </w:pPr>
                  <w:r>
                    <w:t>МОУ</w:t>
                  </w:r>
                </w:p>
                <w:p w:rsidR="00B800BD" w:rsidRDefault="00B800BD" w:rsidP="006D4D24">
                  <w:pPr>
                    <w:jc w:val="center"/>
                  </w:pPr>
                  <w:r>
                    <w:t>«СОШ №2»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left:0;text-align:left;margin-left:375.3pt;margin-top:6.6pt;width:106.5pt;height:1in;z-index:251660288" arcsize="10923f" fillcolor="#dbe5f1 [660]">
            <v:textbox>
              <w:txbxContent>
                <w:p w:rsidR="00B800BD" w:rsidRDefault="00B800BD" w:rsidP="00867DFD">
                  <w:pPr>
                    <w:jc w:val="center"/>
                  </w:pPr>
                </w:p>
                <w:p w:rsidR="00B800BD" w:rsidRDefault="00B800BD" w:rsidP="00867DFD">
                  <w:pPr>
                    <w:jc w:val="center"/>
                  </w:pPr>
                  <w:r>
                    <w:t>ЦЕНТР РЕАБИЛИТА</w:t>
                  </w:r>
                </w:p>
                <w:p w:rsidR="00B800BD" w:rsidRDefault="00B800BD" w:rsidP="00867DFD">
                  <w:pPr>
                    <w:jc w:val="center"/>
                  </w:pPr>
                  <w:r>
                    <w:t>ЦИИ</w:t>
                  </w:r>
                </w:p>
              </w:txbxContent>
            </v:textbox>
          </v:roundrect>
        </w:pict>
      </w: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381DCA" w:rsidP="00D20164">
      <w:pPr>
        <w:ind w:firstLine="708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27.3pt;margin-top:9.6pt;width:52.5pt;height:84.85pt;flip:y;z-index:251683840" o:connectortype="straight"/>
        </w:pict>
      </w:r>
      <w:r>
        <w:rPr>
          <w:noProof/>
        </w:rPr>
        <w:pict>
          <v:shape id="_x0000_s1056" type="#_x0000_t32" style="position:absolute;left:0;text-align:left;margin-left:108.3pt;margin-top:9.6pt;width:84.05pt;height:84.85pt;z-index:251682816" o:connectortype="straight"/>
        </w:pict>
      </w:r>
      <w:r>
        <w:rPr>
          <w:noProof/>
        </w:rPr>
        <w:pict>
          <v:shape id="_x0000_s1048" type="#_x0000_t32" style="position:absolute;left:0;text-align:left;margin-left:255.35pt;margin-top:9.6pt;width:65.95pt;height:32.05pt;flip:x;z-index:251674624" o:connectortype="straight"/>
        </w:pict>
      </w:r>
      <w:r>
        <w:rPr>
          <w:noProof/>
        </w:rPr>
        <w:pict>
          <v:shape id="_x0000_s1047" type="#_x0000_t32" style="position:absolute;left:0;text-align:left;margin-left:181.05pt;margin-top:9.6pt;width:74.25pt;height:32pt;z-index:251673600" o:connectortype="straight"/>
        </w:pict>
      </w:r>
    </w:p>
    <w:p w:rsidR="00A238FB" w:rsidRDefault="00381DCA" w:rsidP="00D20164">
      <w:pPr>
        <w:ind w:firstLine="708"/>
        <w:jc w:val="both"/>
      </w:pPr>
      <w:r>
        <w:rPr>
          <w:noProof/>
        </w:rPr>
        <w:pict>
          <v:roundrect id="_x0000_s1040" style="position:absolute;left:0;text-align:left;margin-left:379.8pt;margin-top:8.6pt;width:106.5pt;height:1in;z-index:251670528" arcsize="10923f" fillcolor="#f2dbdb [661]">
            <v:textbox>
              <w:txbxContent>
                <w:p w:rsidR="00B800BD" w:rsidRDefault="00B800BD" w:rsidP="006D4D24">
                  <w:pPr>
                    <w:jc w:val="center"/>
                  </w:pPr>
                </w:p>
                <w:p w:rsidR="00B800BD" w:rsidRDefault="00B800BD" w:rsidP="006D4D24">
                  <w:pPr>
                    <w:jc w:val="center"/>
                  </w:pPr>
                  <w:r>
                    <w:t>ДОУ «СОЛНЫШКО»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3" style="position:absolute;left:0;text-align:left;margin-left:4.05pt;margin-top:8.6pt;width:104.25pt;height:1in;z-index:251663360" arcsize="10923f" fillcolor="#f2dbdb [661]">
            <v:textbox>
              <w:txbxContent>
                <w:p w:rsidR="00B800BD" w:rsidRDefault="00B800BD"/>
                <w:p w:rsidR="00B800BD" w:rsidRDefault="00B800BD" w:rsidP="006D4D24">
                  <w:pPr>
                    <w:jc w:val="center"/>
                  </w:pPr>
                  <w:r>
                    <w:t>МОУ</w:t>
                  </w:r>
                </w:p>
                <w:p w:rsidR="00B800BD" w:rsidRDefault="00B800BD" w:rsidP="006D4D24">
                  <w:pPr>
                    <w:jc w:val="center"/>
                  </w:pPr>
                  <w:r>
                    <w:t>«СОШ №3»</w:t>
                  </w:r>
                </w:p>
              </w:txbxContent>
            </v:textbox>
          </v:roundrect>
        </w:pict>
      </w:r>
    </w:p>
    <w:p w:rsidR="00A238FB" w:rsidRDefault="00A238FB" w:rsidP="00D20164">
      <w:pPr>
        <w:ind w:firstLine="708"/>
        <w:jc w:val="both"/>
      </w:pPr>
    </w:p>
    <w:p w:rsidR="00A238FB" w:rsidRDefault="00381DCA" w:rsidP="00A238FB">
      <w:pPr>
        <w:ind w:firstLine="708"/>
        <w:jc w:val="center"/>
      </w:pPr>
      <w:r>
        <w:rPr>
          <w:noProof/>
        </w:rPr>
        <w:pict>
          <v:shape id="_x0000_s1051" type="#_x0000_t32" style="position:absolute;left:0;text-align:left;margin-left:322.8pt;margin-top:44.05pt;width:57pt;height:124.1pt;z-index:251677696" o:connectortype="straight"/>
        </w:pict>
      </w:r>
      <w:r>
        <w:rPr>
          <w:noProof/>
        </w:rPr>
        <w:pict>
          <v:roundrect id="_x0000_s1041" style="position:absolute;left:0;text-align:left;margin-left:384.3pt;margin-top:66.15pt;width:105.75pt;height:69pt;z-index:251671552" arcsize="10923f" fillcolor="#f2dbdb [661]">
            <v:textbox>
              <w:txbxContent>
                <w:p w:rsidR="00B800BD" w:rsidRDefault="00B800BD" w:rsidP="006E4211">
                  <w:pPr>
                    <w:jc w:val="center"/>
                  </w:pPr>
                </w:p>
                <w:p w:rsidR="00B800BD" w:rsidRDefault="00B800BD" w:rsidP="006E4211">
                  <w:pPr>
                    <w:jc w:val="center"/>
                  </w:pPr>
                  <w:r>
                    <w:t>ДОУ «АЛЁНУШКА»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9" type="#_x0000_t32" style="position:absolute;left:0;text-align:left;margin-left:327.3pt;margin-top:17.35pt;width:52.5pt;height:35.65pt;flip:x;z-index:251675648" o:connectortype="straight"/>
        </w:pict>
      </w:r>
      <w:r>
        <w:rPr>
          <w:noProof/>
        </w:rPr>
        <w:pict>
          <v:shape id="_x0000_s1055" type="#_x0000_t32" style="position:absolute;left:0;text-align:left;margin-left:181.05pt;margin-top:111.15pt;width:74.25pt;height:118.5pt;flip:x;z-index:251681792" o:connectortype="straight"/>
        </w:pict>
      </w:r>
      <w:r>
        <w:rPr>
          <w:noProof/>
        </w:rPr>
        <w:pict>
          <v:shape id="_x0000_s1060" type="#_x0000_t32" style="position:absolute;left:0;text-align:left;margin-left:108.3pt;margin-top:53.05pt;width:84.05pt;height:127.85pt;flip:x;z-index:251686912" o:connectortype="straight"/>
        </w:pict>
      </w:r>
      <w:r>
        <w:rPr>
          <w:noProof/>
        </w:rPr>
        <w:pict>
          <v:shape id="_x0000_s1059" type="#_x0000_t32" style="position:absolute;left:0;text-align:left;margin-left:108.3pt;margin-top:53.05pt;width:84.05pt;height:43.1pt;flip:x;z-index:251685888" o:connectortype="straight"/>
        </w:pict>
      </w:r>
      <w:r>
        <w:rPr>
          <w:noProof/>
        </w:rPr>
        <w:pict>
          <v:shape id="_x0000_s1058" type="#_x0000_t32" style="position:absolute;left:0;text-align:left;margin-left:108.3pt;margin-top:24.15pt;width:84.05pt;height:28.9pt;flip:x y;z-index:251684864" o:connectortype="straight"/>
        </w:pict>
      </w:r>
      <w:r>
        <w:rPr>
          <w:noProof/>
        </w:rPr>
        <w:pict>
          <v:shape id="_x0000_s1054" type="#_x0000_t32" style="position:absolute;left:0;text-align:left;margin-left:255.35pt;margin-top:114.9pt;width:56.95pt;height:118.5pt;z-index:251680768" o:connectortype="straight"/>
        </w:pict>
      </w:r>
      <w:r>
        <w:rPr>
          <w:noProof/>
        </w:rPr>
        <w:pict>
          <v:shape id="_x0000_s1053" type="#_x0000_t32" style="position:absolute;left:0;text-align:left;margin-left:108.3pt;margin-top:111.15pt;width:147.05pt;height:126pt;flip:x;z-index:251679744" o:connectortype="straight"/>
        </w:pict>
      </w:r>
      <w:r>
        <w:rPr>
          <w:noProof/>
        </w:rPr>
        <w:pict>
          <v:shape id="_x0000_s1052" type="#_x0000_t32" style="position:absolute;left:0;text-align:left;margin-left:255.35pt;margin-top:111.15pt;width:128.95pt;height:126pt;z-index:251678720" o:connectortype="straight"/>
        </w:pict>
      </w:r>
      <w:r>
        <w:rPr>
          <w:noProof/>
        </w:rPr>
        <w:pict>
          <v:shape id="_x0000_s1050" type="#_x0000_t32" style="position:absolute;left:0;text-align:left;margin-left:327.3pt;margin-top:53.05pt;width:55.5pt;height:43.1pt;z-index:251676672" o:connectortype="straight"/>
        </w:pict>
      </w:r>
      <w:r>
        <w:rPr>
          <w:noProof/>
        </w:rPr>
        <w:pict>
          <v:roundrect id="_x0000_s1034" style="position:absolute;left:0;text-align:left;margin-left:4.05pt;margin-top:66.15pt;width:104.25pt;height:1in;z-index:251664384" arcsize="10923f" fillcolor="#f2dbdb [661]">
            <v:textbox>
              <w:txbxContent>
                <w:p w:rsidR="00B800BD" w:rsidRDefault="00B800BD" w:rsidP="006E4211">
                  <w:pPr>
                    <w:jc w:val="center"/>
                  </w:pPr>
                </w:p>
                <w:p w:rsidR="00B800BD" w:rsidRDefault="00B800BD" w:rsidP="006E4211">
                  <w:pPr>
                    <w:jc w:val="center"/>
                  </w:pPr>
                  <w:r>
                    <w:t>МОУ</w:t>
                  </w:r>
                </w:p>
                <w:p w:rsidR="00B800BD" w:rsidRDefault="00B800BD" w:rsidP="006E4211">
                  <w:pPr>
                    <w:jc w:val="center"/>
                  </w:pPr>
                  <w:r>
                    <w:t>«СОШ №4»</w:t>
                  </w:r>
                </w:p>
              </w:txbxContent>
            </v:textbox>
          </v:roundrect>
        </w:pict>
      </w:r>
      <w:r w:rsidR="00A238FB">
        <w:rPr>
          <w:noProof/>
        </w:rPr>
        <w:drawing>
          <wp:inline distT="0" distB="0" distL="0" distR="0">
            <wp:extent cx="1701682" cy="1390650"/>
            <wp:effectExtent l="38100" t="0" r="12818" b="400050"/>
            <wp:docPr id="4" name="Рисунок 2" descr="DSC04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6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447" cy="139045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238FB" w:rsidRDefault="00381DCA" w:rsidP="00D20164">
      <w:pPr>
        <w:ind w:firstLine="708"/>
        <w:jc w:val="both"/>
      </w:pPr>
      <w:r>
        <w:rPr>
          <w:noProof/>
        </w:rPr>
        <w:pict>
          <v:roundrect id="_x0000_s1042" style="position:absolute;left:0;text-align:left;margin-left:379.8pt;margin-top:11.4pt;width:106.5pt;height:1in;z-index:251672576" arcsize="10923f" fillcolor="#f2dbdb [661]">
            <v:textbox>
              <w:txbxContent>
                <w:p w:rsidR="00B800BD" w:rsidRDefault="00B800BD" w:rsidP="006E4211">
                  <w:pPr>
                    <w:jc w:val="center"/>
                  </w:pPr>
                </w:p>
                <w:p w:rsidR="00B800BD" w:rsidRDefault="00B800BD" w:rsidP="006E4211">
                  <w:pPr>
                    <w:jc w:val="center"/>
                  </w:pPr>
                  <w:r>
                    <w:t>ДОУ</w:t>
                  </w:r>
                </w:p>
                <w:p w:rsidR="00B800BD" w:rsidRDefault="00B800BD" w:rsidP="006E4211">
                  <w:pPr>
                    <w:jc w:val="center"/>
                  </w:pPr>
                  <w:r>
                    <w:t>«МАШЕНЬКА»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5" style="position:absolute;left:0;text-align:left;margin-left:4.05pt;margin-top:11.4pt;width:104.25pt;height:1in;z-index:251665408" arcsize="10923f" fillcolor="#f2dbdb [661]">
            <v:textbox>
              <w:txbxContent>
                <w:p w:rsidR="00B800BD" w:rsidRDefault="00B800BD" w:rsidP="006E4211">
                  <w:pPr>
                    <w:jc w:val="center"/>
                  </w:pPr>
                </w:p>
                <w:p w:rsidR="00B800BD" w:rsidRDefault="00B800BD" w:rsidP="006E4211">
                  <w:pPr>
                    <w:jc w:val="center"/>
                  </w:pPr>
                  <w:r>
                    <w:t>МКОУ</w:t>
                  </w:r>
                </w:p>
                <w:p w:rsidR="00B800BD" w:rsidRDefault="00B800BD" w:rsidP="006E4211">
                  <w:pPr>
                    <w:jc w:val="center"/>
                  </w:pPr>
                  <w:r>
                    <w:t>«СОШ №5»</w:t>
                  </w:r>
                </w:p>
              </w:txbxContent>
            </v:textbox>
          </v:roundrect>
        </w:pict>
      </w: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Default="00381DCA" w:rsidP="00D20164">
      <w:pPr>
        <w:ind w:firstLine="708"/>
        <w:jc w:val="both"/>
      </w:pPr>
      <w:r>
        <w:rPr>
          <w:noProof/>
        </w:rPr>
        <w:pict>
          <v:roundrect id="_x0000_s1038" style="position:absolute;left:0;text-align:left;margin-left:260.55pt;margin-top:9.6pt;width:108.75pt;height:1in;z-index:251668480" arcsize="10923f" fillcolor="#f2dbdb [661]">
            <v:textbox>
              <w:txbxContent>
                <w:p w:rsidR="00B800BD" w:rsidRDefault="00B800BD" w:rsidP="006E4211">
                  <w:pPr>
                    <w:jc w:val="center"/>
                  </w:pPr>
                </w:p>
                <w:p w:rsidR="00B800BD" w:rsidRDefault="00B800BD" w:rsidP="006E4211">
                  <w:pPr>
                    <w:jc w:val="center"/>
                  </w:pPr>
                  <w:r>
                    <w:t>ДОУ «ЗВЁЗДОЧКА»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7" style="position:absolute;left:0;text-align:left;margin-left:129.3pt;margin-top:9.6pt;width:105pt;height:1in;z-index:251667456" arcsize="10923f" fillcolor="#f2dbdb [661]">
            <v:textbox>
              <w:txbxContent>
                <w:p w:rsidR="00B800BD" w:rsidRDefault="00B800BD" w:rsidP="006E4211">
                  <w:pPr>
                    <w:jc w:val="center"/>
                  </w:pPr>
                </w:p>
                <w:p w:rsidR="00B800BD" w:rsidRDefault="00B800BD" w:rsidP="006E4211">
                  <w:pPr>
                    <w:jc w:val="center"/>
                  </w:pPr>
                  <w:r>
                    <w:t>ДОУ «ИВУШКА»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9" style="position:absolute;left:0;text-align:left;margin-left:384.3pt;margin-top:9.6pt;width:97.5pt;height:1in;z-index:251669504" arcsize="10923f" fillcolor="#c6d9f1 [671]">
            <v:textbox>
              <w:txbxContent>
                <w:p w:rsidR="00B800BD" w:rsidRDefault="00B800BD"/>
                <w:p w:rsidR="00B800BD" w:rsidRDefault="00B800BD" w:rsidP="006D4D24">
                  <w:pPr>
                    <w:jc w:val="center"/>
                  </w:pPr>
                  <w:r>
                    <w:t>ФОК «ДЕЛЬФИН»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left:0;text-align:left;margin-left:4.05pt;margin-top:9.6pt;width:104.25pt;height:1in;z-index:251666432" arcsize="10923f" fillcolor="#c6d9f1 [671]">
            <v:textbox>
              <w:txbxContent>
                <w:p w:rsidR="00B800BD" w:rsidRDefault="00B800BD" w:rsidP="00867DFD">
                  <w:pPr>
                    <w:jc w:val="center"/>
                  </w:pPr>
                </w:p>
                <w:p w:rsidR="00B800BD" w:rsidRDefault="00B800BD" w:rsidP="00867DFD">
                  <w:pPr>
                    <w:jc w:val="center"/>
                  </w:pPr>
                  <w:r>
                    <w:t>РДК</w:t>
                  </w:r>
                </w:p>
              </w:txbxContent>
            </v:textbox>
          </v:roundrect>
        </w:pict>
      </w: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566D0" w:rsidRDefault="00A566D0" w:rsidP="00D20164">
      <w:pPr>
        <w:ind w:firstLine="708"/>
        <w:jc w:val="both"/>
      </w:pPr>
    </w:p>
    <w:p w:rsidR="00A238FB" w:rsidRDefault="00A238FB" w:rsidP="00D20164">
      <w:pPr>
        <w:ind w:firstLine="708"/>
        <w:jc w:val="both"/>
      </w:pPr>
    </w:p>
    <w:p w:rsidR="00A238FB" w:rsidRPr="00967043" w:rsidRDefault="00A238FB" w:rsidP="00D20164">
      <w:pPr>
        <w:ind w:firstLine="708"/>
        <w:jc w:val="both"/>
      </w:pPr>
    </w:p>
    <w:p w:rsidR="006E4211" w:rsidRDefault="009A5D97" w:rsidP="00E34CF4">
      <w:pPr>
        <w:jc w:val="both"/>
      </w:pPr>
      <w:r w:rsidRPr="00967043">
        <w:tab/>
      </w:r>
    </w:p>
    <w:p w:rsidR="00E34CF4" w:rsidRDefault="009A5D97" w:rsidP="006E4211">
      <w:pPr>
        <w:ind w:firstLine="708"/>
        <w:jc w:val="both"/>
      </w:pPr>
      <w:r w:rsidRPr="00967043">
        <w:t xml:space="preserve">В ДДТ  в течение учебного года велась работа с родителями воспитанников.  Особая роль при проведении мероприятий отводится формированию уважения к традициям семьи, к матери, к старшему поколению.     Взаимодействие семьи и ДДТ в интересах творческого развития личности ребенка осуществляется </w:t>
      </w:r>
      <w:proofErr w:type="gramStart"/>
      <w:r w:rsidRPr="00967043">
        <w:t>через</w:t>
      </w:r>
      <w:proofErr w:type="gramEnd"/>
      <w:r w:rsidRPr="00967043">
        <w:t>:  День открытых дверей,  открытые занятия в объединениях</w:t>
      </w:r>
      <w:r w:rsidR="0002317A" w:rsidRPr="00967043">
        <w:t>, игровые программы с мастер-классом для родителей (</w:t>
      </w:r>
      <w:r w:rsidR="006C6391" w:rsidRPr="00967043">
        <w:t>«На балу у Терпсихоры»</w:t>
      </w:r>
      <w:r w:rsidR="00E6199E" w:rsidRPr="00967043">
        <w:t xml:space="preserve">, </w:t>
      </w:r>
      <w:r w:rsidR="00A325AA">
        <w:t>«В стране мастеров»</w:t>
      </w:r>
      <w:r w:rsidR="00E6199E" w:rsidRPr="00967043">
        <w:t>,</w:t>
      </w:r>
      <w:r w:rsidR="00A325AA">
        <w:t xml:space="preserve"> </w:t>
      </w:r>
      <w:r w:rsidR="006C6391" w:rsidRPr="00967043">
        <w:t>«Обувайте быстро кеды и шагайте до победы»</w:t>
      </w:r>
      <w:r w:rsidR="00E6199E" w:rsidRPr="00967043">
        <w:t xml:space="preserve">); </w:t>
      </w:r>
      <w:r w:rsidR="006C6391" w:rsidRPr="00967043">
        <w:t>р</w:t>
      </w:r>
      <w:r w:rsidR="008247BE" w:rsidRPr="00967043">
        <w:t>одительские собрания («Творческое развитие ребёнка в Доме детского творчества и дома»), совместные</w:t>
      </w:r>
      <w:r w:rsidRPr="00967043">
        <w:t xml:space="preserve"> тво</w:t>
      </w:r>
      <w:r w:rsidR="008247BE" w:rsidRPr="00967043">
        <w:t xml:space="preserve">рческие выставки, так к международному Дню семьи была организованна выставка «Всяк мастер </w:t>
      </w:r>
      <w:r w:rsidR="0002317A" w:rsidRPr="00967043">
        <w:t>на свой лад», на которой были представлены работы родителей, детей, педагогов;</w:t>
      </w:r>
      <w:r w:rsidRPr="00967043">
        <w:t xml:space="preserve"> праздничн</w:t>
      </w:r>
      <w:r w:rsidR="00A325AA">
        <w:t>ая</w:t>
      </w:r>
      <w:r w:rsidRPr="00967043">
        <w:t xml:space="preserve"> программ</w:t>
      </w:r>
      <w:r w:rsidR="00A325AA">
        <w:t>а</w:t>
      </w:r>
      <w:r w:rsidRPr="00967043">
        <w:t>, посвященн</w:t>
      </w:r>
      <w:r w:rsidR="00A325AA">
        <w:t>ая</w:t>
      </w:r>
      <w:r w:rsidRPr="00967043">
        <w:t xml:space="preserve"> Дню матери</w:t>
      </w:r>
      <w:r w:rsidR="0002317A" w:rsidRPr="00967043">
        <w:t xml:space="preserve"> «Солнца ярче для меня - мама»</w:t>
      </w:r>
      <w:r w:rsidRPr="00967043">
        <w:t>.</w:t>
      </w:r>
      <w:r w:rsidRPr="00116897">
        <w:t xml:space="preserve"> </w:t>
      </w:r>
      <w:r w:rsidR="00116897" w:rsidRPr="00116897">
        <w:t>Родители принимали активное участие в развивающих и досуговых праздниках.</w:t>
      </w:r>
      <w:r w:rsidR="00116897">
        <w:rPr>
          <w:sz w:val="28"/>
          <w:szCs w:val="28"/>
        </w:rPr>
        <w:t xml:space="preserve"> </w:t>
      </w:r>
      <w:r w:rsidR="00E6199E" w:rsidRPr="00967043">
        <w:t xml:space="preserve">В 2013-2014 учебном году была создана программа семейного клуба «В одной связке». </w:t>
      </w:r>
      <w:r w:rsidRPr="00967043">
        <w:t xml:space="preserve">В результате сотрудничества педагогов, детей и их родителей в  Доме детского творчества сложилась  образовательная среда, в которой основное внимание уделяется личностному развитию каждого ребенка, раскрытию его способностей и талантов. </w:t>
      </w:r>
    </w:p>
    <w:p w:rsidR="00225777" w:rsidRPr="00967043" w:rsidRDefault="00602233" w:rsidP="0085269E">
      <w:pPr>
        <w:ind w:firstLine="708"/>
        <w:jc w:val="both"/>
      </w:pPr>
      <w:r w:rsidRPr="0085269E">
        <w:t xml:space="preserve">Вот уже 10 лет </w:t>
      </w:r>
      <w:r w:rsidR="00225777" w:rsidRPr="0085269E">
        <w:t xml:space="preserve"> </w:t>
      </w:r>
      <w:r w:rsidRPr="0085269E">
        <w:t xml:space="preserve">в ДДТ работает </w:t>
      </w:r>
      <w:r w:rsidR="00225777" w:rsidRPr="0085269E">
        <w:t xml:space="preserve">«Школа </w:t>
      </w:r>
      <w:r w:rsidRPr="0085269E">
        <w:t xml:space="preserve">отрядного </w:t>
      </w:r>
      <w:r w:rsidR="00225777" w:rsidRPr="0085269E">
        <w:t xml:space="preserve">вожатого». </w:t>
      </w:r>
      <w:r w:rsidR="0085269E" w:rsidRPr="0085269E">
        <w:t>В текущем</w:t>
      </w:r>
      <w:r w:rsidR="00A325AA">
        <w:t xml:space="preserve"> </w:t>
      </w:r>
      <w:r w:rsidR="00B800BD">
        <w:t xml:space="preserve">учебном </w:t>
      </w:r>
      <w:r w:rsidR="00A325AA">
        <w:t>году</w:t>
      </w:r>
      <w:r w:rsidR="0085269E" w:rsidRPr="0085269E">
        <w:t xml:space="preserve">  40 у</w:t>
      </w:r>
      <w:r w:rsidR="00225777" w:rsidRPr="0085269E">
        <w:t>чащи</w:t>
      </w:r>
      <w:r w:rsidR="0085269E" w:rsidRPr="0085269E">
        <w:t>х</w:t>
      </w:r>
      <w:r w:rsidR="00225777" w:rsidRPr="0085269E">
        <w:t xml:space="preserve">ся </w:t>
      </w:r>
      <w:r w:rsidR="0085269E" w:rsidRPr="0085269E">
        <w:t>8</w:t>
      </w:r>
      <w:r w:rsidR="00225777" w:rsidRPr="0085269E">
        <w:t xml:space="preserve">-10 классов успешно прошли обучение в </w:t>
      </w:r>
      <w:r w:rsidR="0085269E" w:rsidRPr="0085269E">
        <w:t>Доме</w:t>
      </w:r>
      <w:r w:rsidR="00225777" w:rsidRPr="0085269E">
        <w:t xml:space="preserve"> детского творчества по программе</w:t>
      </w:r>
      <w:r w:rsidR="0085269E" w:rsidRPr="0085269E">
        <w:t xml:space="preserve"> «Как вести за собой»</w:t>
      </w:r>
      <w:r w:rsidR="00225777" w:rsidRPr="0085269E">
        <w:t xml:space="preserve">. В конце года им </w:t>
      </w:r>
      <w:r w:rsidR="00B800BD">
        <w:t xml:space="preserve">были </w:t>
      </w:r>
      <w:r w:rsidR="00225777" w:rsidRPr="0085269E">
        <w:t xml:space="preserve">выданы сертификаты об окончании </w:t>
      </w:r>
      <w:r w:rsidR="0085269E" w:rsidRPr="0085269E">
        <w:lastRenderedPageBreak/>
        <w:t>ШОВ</w:t>
      </w:r>
      <w:r w:rsidR="00225777" w:rsidRPr="0085269E">
        <w:t xml:space="preserve">. В период летних каникул эти учащиеся будут помощниками воспитателям в лагерях дневного пребывания </w:t>
      </w:r>
      <w:r w:rsidR="0085269E" w:rsidRPr="0085269E">
        <w:t>школ</w:t>
      </w:r>
      <w:r w:rsidR="00225777" w:rsidRPr="0085269E">
        <w:t xml:space="preserve"> </w:t>
      </w:r>
      <w:r w:rsidR="0085269E" w:rsidRPr="0085269E">
        <w:t>города</w:t>
      </w:r>
      <w:r w:rsidR="00225777" w:rsidRPr="0085269E">
        <w:t xml:space="preserve">. </w:t>
      </w:r>
    </w:p>
    <w:p w:rsidR="009A5D97" w:rsidRPr="00967043" w:rsidRDefault="009A5D97" w:rsidP="00E34CF4">
      <w:pPr>
        <w:ind w:firstLine="708"/>
        <w:jc w:val="both"/>
      </w:pPr>
      <w:r w:rsidRPr="00967043">
        <w:t xml:space="preserve">В целях развития образовательного процесса была разработана система мониторинга, позволяющая отслеживать динамику качества дополнительного образования в учреждении. Мониторинг качества дополнительного образования включает в себя мониторинг успешности обучающихся и мониторинг профессиональной успешности педагогов. В ходе </w:t>
      </w:r>
      <w:r w:rsidR="00E6199E" w:rsidRPr="00967043">
        <w:t>проверки</w:t>
      </w:r>
      <w:r w:rsidRPr="00967043">
        <w:t xml:space="preserve"> образовательного уровня </w:t>
      </w:r>
      <w:proofErr w:type="gramStart"/>
      <w:r w:rsidRPr="00967043">
        <w:t>обучающихся</w:t>
      </w:r>
      <w:proofErr w:type="gramEnd"/>
      <w:r w:rsidRPr="00967043">
        <w:t xml:space="preserve"> учитыва</w:t>
      </w:r>
      <w:r w:rsidR="00B800BD">
        <w:t>ются</w:t>
      </w:r>
      <w:r w:rsidRPr="00967043">
        <w:t xml:space="preserve"> количественные и качественные показатели. Анализировались: количество детей, возрастной состав, сохранность контингента, количество мальчиков и девочек, распределение по направленностям  деятельности. Количественные показатели  -  это результаты образовательно-воспитательной деятельности учреждения. </w:t>
      </w:r>
    </w:p>
    <w:p w:rsidR="009A5D97" w:rsidRPr="00967043" w:rsidRDefault="00B800BD" w:rsidP="009A5D97">
      <w:pPr>
        <w:jc w:val="both"/>
      </w:pPr>
      <w:r>
        <w:tab/>
      </w:r>
      <w:proofErr w:type="gramStart"/>
      <w:r w:rsidR="009A5D97" w:rsidRPr="00967043">
        <w:t>В течение учебного года были подготовлены и проведены мероприятия по экологическому воспитанию и воспитанию здорового образа жизни с воспитанниками ДДТ (операция «Наш двор», вст</w:t>
      </w:r>
      <w:r>
        <w:t>реча в клубе любителей природы),</w:t>
      </w:r>
      <w:r w:rsidR="009A5D97" w:rsidRPr="00967043">
        <w:t xml:space="preserve"> </w:t>
      </w:r>
      <w:r>
        <w:t>а</w:t>
      </w:r>
      <w:r w:rsidR="009A5D97" w:rsidRPr="00967043">
        <w:t xml:space="preserve"> методист Кучеренко Л.А. </w:t>
      </w:r>
      <w:r>
        <w:t>является</w:t>
      </w:r>
      <w:r w:rsidR="009A5D97" w:rsidRPr="00967043">
        <w:t xml:space="preserve"> постоянным организатором и куратором региональной акции «Посади дерево на счастье» в рамках детского эколого-патриотического движения «Сохраним планету чистой и зеленой».  </w:t>
      </w:r>
      <w:proofErr w:type="gramEnd"/>
    </w:p>
    <w:p w:rsidR="009A5D97" w:rsidRPr="00967043" w:rsidRDefault="009A5D97" w:rsidP="009A5D97">
      <w:pPr>
        <w:jc w:val="both"/>
      </w:pPr>
      <w:r w:rsidRPr="00967043">
        <w:tab/>
      </w:r>
      <w:proofErr w:type="gramStart"/>
      <w:r w:rsidRPr="00967043">
        <w:t xml:space="preserve">С целью повышения чувства патриотизма гражданской ответственности по традиции </w:t>
      </w:r>
      <w:r w:rsidR="00E6199E" w:rsidRPr="00967043">
        <w:t>в феврале</w:t>
      </w:r>
      <w:r w:rsidRPr="00967043">
        <w:t xml:space="preserve">, во время </w:t>
      </w:r>
      <w:r w:rsidR="00E6199E" w:rsidRPr="00967043">
        <w:t xml:space="preserve">военно-патриотического </w:t>
      </w:r>
      <w:r w:rsidRPr="00967043">
        <w:t>месячника</w:t>
      </w:r>
      <w:r w:rsidR="00E6199E" w:rsidRPr="00967043">
        <w:t xml:space="preserve">, </w:t>
      </w:r>
      <w:r w:rsidRPr="00967043">
        <w:t xml:space="preserve"> методистами ДДТ были подготовлены и проведены  - </w:t>
      </w:r>
      <w:r w:rsidR="00E6199E" w:rsidRPr="00967043">
        <w:t>10</w:t>
      </w:r>
      <w:r w:rsidRPr="00967043">
        <w:t>-</w:t>
      </w:r>
      <w:r w:rsidR="00E6199E" w:rsidRPr="00967043">
        <w:t>ы</w:t>
      </w:r>
      <w:r w:rsidRPr="00967043">
        <w:t xml:space="preserve">й  </w:t>
      </w:r>
      <w:r w:rsidR="00E6199E" w:rsidRPr="00967043">
        <w:t xml:space="preserve">муниципальный  </w:t>
      </w:r>
      <w:r w:rsidRPr="00967043">
        <w:t>конкурс патриотической песни «</w:t>
      </w:r>
      <w:r w:rsidR="00E6199E" w:rsidRPr="00967043">
        <w:t>Февральский ветер</w:t>
      </w:r>
      <w:r w:rsidRPr="00967043">
        <w:t xml:space="preserve">», линейка «Служу Отечеству!», </w:t>
      </w:r>
      <w:r w:rsidR="00E6199E" w:rsidRPr="00967043">
        <w:t xml:space="preserve">акция «Дети – солдатам России», </w:t>
      </w:r>
      <w:r w:rsidRPr="00967043">
        <w:t>также методисты приняли активное участие в подготовке и проведении городской военно-спортивной игр</w:t>
      </w:r>
      <w:r w:rsidR="00E6199E" w:rsidRPr="00967043">
        <w:t>ы</w:t>
      </w:r>
      <w:r w:rsidRPr="00967043">
        <w:t xml:space="preserve"> «Зарниц</w:t>
      </w:r>
      <w:r w:rsidR="00E6199E" w:rsidRPr="00967043">
        <w:t>а», воспитанники Дома детского творчества стали активными участниками следующих мероприятий: конкурс творческих работ</w:t>
      </w:r>
      <w:proofErr w:type="gramEnd"/>
      <w:r w:rsidR="00E6199E" w:rsidRPr="00967043">
        <w:t xml:space="preserve"> «История России. Кавказские войны», благотворительная акция «Память», конкурс презентаций «Знаем, помним, гордимся!»</w:t>
      </w:r>
    </w:p>
    <w:p w:rsidR="009A5D97" w:rsidRPr="00967043" w:rsidRDefault="009A5D97" w:rsidP="009A5D97">
      <w:pPr>
        <w:jc w:val="both"/>
      </w:pPr>
      <w:r w:rsidRPr="00967043">
        <w:tab/>
      </w:r>
      <w:proofErr w:type="gramStart"/>
      <w:r w:rsidRPr="00967043">
        <w:t xml:space="preserve">Методисты ДДТ являются постоянными членами жюри в районных и городских конкурсах, таких как, конкурс «Лучший ученический класс»,  экологический </w:t>
      </w:r>
      <w:r w:rsidR="00140C0F" w:rsidRPr="00967043">
        <w:t>фестиваль</w:t>
      </w:r>
      <w:r w:rsidRPr="00967043">
        <w:t xml:space="preserve"> «</w:t>
      </w:r>
      <w:r w:rsidR="00140C0F" w:rsidRPr="00967043">
        <w:t>Царство добра и красоты</w:t>
      </w:r>
      <w:r w:rsidRPr="00967043">
        <w:t>», конкурс социальных проектов среди лидеров детских общественных организаций, 1</w:t>
      </w:r>
      <w:r w:rsidR="00140C0F" w:rsidRPr="00967043">
        <w:t>0</w:t>
      </w:r>
      <w:r w:rsidRPr="00967043">
        <w:t xml:space="preserve">-ый </w:t>
      </w:r>
      <w:r w:rsidR="00140C0F" w:rsidRPr="00967043">
        <w:t xml:space="preserve">конкурс </w:t>
      </w:r>
      <w:r w:rsidRPr="00967043">
        <w:t>патриотической песни «</w:t>
      </w:r>
      <w:r w:rsidR="00140C0F" w:rsidRPr="00967043">
        <w:t>Февральский ветер»,</w:t>
      </w:r>
      <w:r w:rsidRPr="00967043">
        <w:t xml:space="preserve"> районный конкурс работников культуры «Лучший культработник  - 201</w:t>
      </w:r>
      <w:r w:rsidR="00140C0F" w:rsidRPr="00967043">
        <w:t>3</w:t>
      </w:r>
      <w:r w:rsidRPr="00967043">
        <w:t>»</w:t>
      </w:r>
      <w:r w:rsidR="00140C0F" w:rsidRPr="00967043">
        <w:t>, смотр-конкурс «Неделя в защиту животных», КВН, линейка «Служу О</w:t>
      </w:r>
      <w:r w:rsidR="00B800BD">
        <w:t>течеству!», конкурс компьютерных</w:t>
      </w:r>
      <w:r w:rsidR="00140C0F" w:rsidRPr="00967043">
        <w:t xml:space="preserve"> презентаций «Знаем, помним, гордимся!», слёт</w:t>
      </w:r>
      <w:proofErr w:type="gramEnd"/>
      <w:r w:rsidR="00140C0F" w:rsidRPr="00967043">
        <w:t xml:space="preserve"> юных туристов-краеведов и т.д.</w:t>
      </w:r>
    </w:p>
    <w:p w:rsidR="009A5D97" w:rsidRPr="00967043" w:rsidRDefault="009A5D97" w:rsidP="009A5D97">
      <w:pPr>
        <w:jc w:val="both"/>
      </w:pPr>
      <w:r w:rsidRPr="00967043">
        <w:t>На базе Дома детского творчества в течение 201</w:t>
      </w:r>
      <w:r w:rsidR="00140C0F" w:rsidRPr="00967043">
        <w:t>3</w:t>
      </w:r>
      <w:r w:rsidRPr="00967043">
        <w:t>-201</w:t>
      </w:r>
      <w:r w:rsidR="00140C0F" w:rsidRPr="00967043">
        <w:t>4</w:t>
      </w:r>
      <w:r w:rsidRPr="00967043">
        <w:t xml:space="preserve"> учебного года были проведены встречи-семинары педагогов дополнительного образования по различным направлениям деятельности:</w:t>
      </w:r>
    </w:p>
    <w:p w:rsidR="009A5D97" w:rsidRPr="00967043" w:rsidRDefault="009A5D97" w:rsidP="009A5D97">
      <w:pPr>
        <w:numPr>
          <w:ilvl w:val="0"/>
          <w:numId w:val="1"/>
        </w:numPr>
        <w:jc w:val="both"/>
        <w:rPr>
          <w:b/>
        </w:rPr>
      </w:pPr>
      <w:proofErr w:type="gramStart"/>
      <w:r w:rsidRPr="00967043">
        <w:rPr>
          <w:b/>
        </w:rPr>
        <w:t>творческому</w:t>
      </w:r>
      <w:proofErr w:type="gramEnd"/>
      <w:r w:rsidRPr="00967043">
        <w:rPr>
          <w:b/>
        </w:rPr>
        <w:t xml:space="preserve"> (</w:t>
      </w:r>
      <w:r w:rsidRPr="00967043">
        <w:t>встреча с руководителями команд КВН, хореографами района);</w:t>
      </w:r>
    </w:p>
    <w:p w:rsidR="009A5D97" w:rsidRPr="00967043" w:rsidRDefault="009A5D97" w:rsidP="009A5D97">
      <w:pPr>
        <w:numPr>
          <w:ilvl w:val="0"/>
          <w:numId w:val="1"/>
        </w:numPr>
        <w:jc w:val="both"/>
        <w:rPr>
          <w:b/>
        </w:rPr>
      </w:pPr>
      <w:proofErr w:type="gramStart"/>
      <w:r w:rsidRPr="00967043">
        <w:rPr>
          <w:b/>
        </w:rPr>
        <w:t>туристско-краеведческому</w:t>
      </w:r>
      <w:proofErr w:type="gramEnd"/>
      <w:r w:rsidRPr="00967043">
        <w:t xml:space="preserve"> (семинар-практикум с руководителями туристических объединений);</w:t>
      </w:r>
    </w:p>
    <w:p w:rsidR="009A5D97" w:rsidRPr="00967043" w:rsidRDefault="009A5D97" w:rsidP="009A5D97">
      <w:pPr>
        <w:numPr>
          <w:ilvl w:val="0"/>
          <w:numId w:val="1"/>
        </w:numPr>
        <w:jc w:val="both"/>
        <w:rPr>
          <w:b/>
        </w:rPr>
      </w:pPr>
      <w:proofErr w:type="gramStart"/>
      <w:r w:rsidRPr="00967043">
        <w:rPr>
          <w:b/>
        </w:rPr>
        <w:t>гражданско-патриотическому</w:t>
      </w:r>
      <w:proofErr w:type="gramEnd"/>
      <w:r w:rsidRPr="00967043">
        <w:t xml:space="preserve"> (встреча с руководителями команд юнармейцев и учителями ОБЖ).</w:t>
      </w:r>
      <w:r w:rsidRPr="00967043">
        <w:tab/>
      </w:r>
    </w:p>
    <w:p w:rsidR="009A5D97" w:rsidRPr="00967043" w:rsidRDefault="009A5D97" w:rsidP="009A5D97">
      <w:pPr>
        <w:jc w:val="both"/>
      </w:pPr>
      <w:r w:rsidRPr="00967043">
        <w:tab/>
        <w:t>Дом детского творчества – это методический центр, который осуществляет работу с педагогами дополнительного образования, и со старшими вожатыми школ района. В 201</w:t>
      </w:r>
      <w:r w:rsidR="00140C0F" w:rsidRPr="00967043">
        <w:t>3</w:t>
      </w:r>
      <w:r w:rsidRPr="00967043">
        <w:t>-201</w:t>
      </w:r>
      <w:r w:rsidR="00140C0F" w:rsidRPr="00967043">
        <w:t>4</w:t>
      </w:r>
      <w:r w:rsidRPr="00967043">
        <w:t xml:space="preserve"> учебном году на базе ДДТ были проведены обучающие семинары по темам: «</w:t>
      </w:r>
      <w:r w:rsidR="00140C0F" w:rsidRPr="00967043">
        <w:t xml:space="preserve">Варианты социальной поддержки детей в учреждении дополнительного </w:t>
      </w:r>
      <w:r w:rsidRPr="00967043">
        <w:t xml:space="preserve"> образования</w:t>
      </w:r>
      <w:r w:rsidR="00140C0F" w:rsidRPr="00967043">
        <w:t xml:space="preserve"> детей</w:t>
      </w:r>
      <w:r w:rsidRPr="00967043">
        <w:t>», «</w:t>
      </w:r>
      <w:r w:rsidR="00140C0F" w:rsidRPr="00967043">
        <w:t>Проектирование и анализ учебного занятия</w:t>
      </w:r>
      <w:r w:rsidRPr="00967043">
        <w:t>»</w:t>
      </w:r>
      <w:r w:rsidR="00140C0F" w:rsidRPr="00967043">
        <w:t xml:space="preserve">, </w:t>
      </w:r>
      <w:r w:rsidR="00DB3C58" w:rsidRPr="00967043">
        <w:t>инновационные технологии в системе дополнительного образования детей», «Организация культурно-досуговой деятельности учреждения ДОД»</w:t>
      </w:r>
      <w:r w:rsidRPr="00967043">
        <w:t xml:space="preserve"> и др.</w:t>
      </w:r>
    </w:p>
    <w:p w:rsidR="009A5D97" w:rsidRPr="00967043" w:rsidRDefault="009A5D97" w:rsidP="009A5D97">
      <w:pPr>
        <w:jc w:val="both"/>
      </w:pPr>
      <w:r w:rsidRPr="00967043">
        <w:tab/>
        <w:t xml:space="preserve">В течение ученого года методисты  ДДТ </w:t>
      </w:r>
      <w:r w:rsidRPr="00967043">
        <w:tab/>
        <w:t xml:space="preserve">оказывали необходимую  методическую помощь по составлению портфолио </w:t>
      </w:r>
      <w:r w:rsidR="00DB3C58" w:rsidRPr="00967043">
        <w:t>педагогов ДО</w:t>
      </w:r>
      <w:r w:rsidR="00B800BD">
        <w:t>,</w:t>
      </w:r>
      <w:r w:rsidRPr="00967043">
        <w:t xml:space="preserve">  </w:t>
      </w:r>
      <w:proofErr w:type="gramStart"/>
      <w:r w:rsidRPr="00967043">
        <w:t>при</w:t>
      </w:r>
      <w:proofErr w:type="gramEnd"/>
      <w:r w:rsidRPr="00967043">
        <w:t xml:space="preserve"> подготовки к аттестации. </w:t>
      </w:r>
    </w:p>
    <w:p w:rsidR="009A5D97" w:rsidRPr="00967043" w:rsidRDefault="009A5D97" w:rsidP="00DB3C58">
      <w:pPr>
        <w:ind w:firstLine="708"/>
        <w:jc w:val="both"/>
      </w:pPr>
      <w:r w:rsidRPr="00967043">
        <w:lastRenderedPageBreak/>
        <w:t>Дом детского творчества курирует и направляет деятельность детских общественных организаций Ершовского района входящих в состав детской районной организации «Родник».</w:t>
      </w:r>
    </w:p>
    <w:p w:rsidR="009A5D97" w:rsidRPr="00967043" w:rsidRDefault="009A5D97" w:rsidP="009A5D97">
      <w:pPr>
        <w:jc w:val="both"/>
      </w:pPr>
      <w:r w:rsidRPr="00967043">
        <w:tab/>
        <w:t xml:space="preserve"> В течени</w:t>
      </w:r>
      <w:proofErr w:type="gramStart"/>
      <w:r w:rsidRPr="00967043">
        <w:t>и</w:t>
      </w:r>
      <w:proofErr w:type="gramEnd"/>
      <w:r w:rsidRPr="00967043">
        <w:t xml:space="preserve"> года с лидерами детских общественных  организаций велась активная по очно-заочной форме работа (программа «Лидер-центр»). Ребята стали активными участниками круглых столов, акций, проектов. Так в течение 201</w:t>
      </w:r>
      <w:r w:rsidR="00DB3C58" w:rsidRPr="00967043">
        <w:t>3</w:t>
      </w:r>
      <w:r w:rsidRPr="00967043">
        <w:t>-201</w:t>
      </w:r>
      <w:r w:rsidR="00DB3C58" w:rsidRPr="00967043">
        <w:t>4 учебного года был проведён</w:t>
      </w:r>
      <w:r w:rsidRPr="00967043">
        <w:t xml:space="preserve"> конкурс социальных проектов «</w:t>
      </w:r>
      <w:r w:rsidR="00DB3C58" w:rsidRPr="00967043">
        <w:t>Я знаю! Я умею! Я могу!</w:t>
      </w:r>
      <w:r w:rsidRPr="00967043">
        <w:t xml:space="preserve">», </w:t>
      </w:r>
      <w:r w:rsidR="00DB3C58" w:rsidRPr="00967043">
        <w:t>«</w:t>
      </w:r>
      <w:r w:rsidRPr="00967043">
        <w:t>круглые столы</w:t>
      </w:r>
      <w:r w:rsidR="00DB3C58" w:rsidRPr="00967043">
        <w:t>» -</w:t>
      </w:r>
      <w:r w:rsidRPr="00967043">
        <w:t xml:space="preserve">  </w:t>
      </w:r>
      <w:r w:rsidR="00D54579" w:rsidRPr="00967043">
        <w:t xml:space="preserve">«Герои 21 века. Кто они?», </w:t>
      </w:r>
      <w:r w:rsidRPr="00967043">
        <w:t>«</w:t>
      </w:r>
      <w:r w:rsidR="00DB3C58" w:rsidRPr="00967043">
        <w:t>Я и культура сегодня</w:t>
      </w:r>
      <w:r w:rsidRPr="00967043">
        <w:t>»</w:t>
      </w:r>
      <w:r w:rsidR="00DB3C58" w:rsidRPr="00967043">
        <w:t xml:space="preserve">, посвящённый году культуры и </w:t>
      </w:r>
      <w:r w:rsidRPr="00967043">
        <w:t xml:space="preserve"> фестиваль детских общественных организаций, на котором были подведены итоги работы за год.</w:t>
      </w:r>
    </w:p>
    <w:p w:rsidR="00D54579" w:rsidRPr="00967043" w:rsidRDefault="009A5D97" w:rsidP="009A5D97">
      <w:pPr>
        <w:jc w:val="both"/>
      </w:pPr>
      <w:r w:rsidRPr="00967043">
        <w:tab/>
        <w:t xml:space="preserve">Традиционно  лидеры детских общественных организаций приняли участие   в районном конкурсе «Лидеры Заволжья». Этот конкурс проводится по 2 номинациям:  «Лучшая детская общественная организация» и «Лучший деловой лидер». Конкурс помогает детским коллективам проявить живой интерес к общественно-полезным делам, выйти со своей инициативной деятельностью  за рамки собственной школы. В течение этого учебного года лидеры ДО проявляли свои деловые </w:t>
      </w:r>
      <w:proofErr w:type="gramStart"/>
      <w:r w:rsidRPr="00967043">
        <w:t>качества</w:t>
      </w:r>
      <w:proofErr w:type="gramEnd"/>
      <w:r w:rsidRPr="00967043">
        <w:t xml:space="preserve"> выступая на круглых столах, играх, тренингах, конференциях, проводимые в ДДТ. Эти встречи помогли определить победителей конкурса среди лидеров.  Победителем в этом учебном году в номинации «Лучшая детская организация» стали:    </w:t>
      </w:r>
      <w:proofErr w:type="spellStart"/>
      <w:r w:rsidRPr="00967043">
        <w:t>д\о</w:t>
      </w:r>
      <w:proofErr w:type="spellEnd"/>
      <w:r w:rsidR="00D54579" w:rsidRPr="00967043">
        <w:t xml:space="preserve"> «Республика мальчишек и девчонок» МОУ «СОШ п. Моховое», «Бригантина» МОУ «СОШ с. Рефлектор», «Планета Детства» МОУ «СОШ п. </w:t>
      </w:r>
      <w:proofErr w:type="spellStart"/>
      <w:r w:rsidR="00D54579" w:rsidRPr="00967043">
        <w:t>Кушумский</w:t>
      </w:r>
      <w:proofErr w:type="spellEnd"/>
      <w:r w:rsidR="00D54579" w:rsidRPr="00967043">
        <w:t>», «Дружба» МОУ «СОШ с</w:t>
      </w:r>
      <w:proofErr w:type="gramStart"/>
      <w:r w:rsidR="00D54579" w:rsidRPr="00967043">
        <w:t>.А</w:t>
      </w:r>
      <w:proofErr w:type="gramEnd"/>
      <w:r w:rsidR="00D54579" w:rsidRPr="00967043">
        <w:t>нтоновка», «</w:t>
      </w:r>
      <w:proofErr w:type="spellStart"/>
      <w:r w:rsidR="00D54579" w:rsidRPr="00967043">
        <w:t>Братэнт</w:t>
      </w:r>
      <w:proofErr w:type="spellEnd"/>
      <w:r w:rsidR="00D54579" w:rsidRPr="00967043">
        <w:t>» МОУ «СОШ п. Красный Боец».</w:t>
      </w:r>
    </w:p>
    <w:p w:rsidR="00D54579" w:rsidRPr="00967043" w:rsidRDefault="009A5D97" w:rsidP="00D54579">
      <w:pPr>
        <w:jc w:val="both"/>
      </w:pPr>
      <w:r w:rsidRPr="00967043">
        <w:tab/>
        <w:t>Победителями в номинации «Лучший деловой лидер» стали</w:t>
      </w:r>
      <w:r w:rsidR="00D54579" w:rsidRPr="00967043">
        <w:t xml:space="preserve">: </w:t>
      </w:r>
      <w:proofErr w:type="gramStart"/>
      <w:r w:rsidR="00D54579" w:rsidRPr="00967043">
        <w:t xml:space="preserve">Дрозд Анна, президент </w:t>
      </w:r>
      <w:proofErr w:type="spellStart"/>
      <w:r w:rsidR="00D54579" w:rsidRPr="00967043">
        <w:t>д</w:t>
      </w:r>
      <w:proofErr w:type="spellEnd"/>
      <w:r w:rsidR="00D54579" w:rsidRPr="00967043">
        <w:t xml:space="preserve">/о «Республика Мальчишек и девчонок» МОУ «СОШ с. Моховое», </w:t>
      </w:r>
      <w:proofErr w:type="spellStart"/>
      <w:r w:rsidR="00D54579" w:rsidRPr="00967043">
        <w:t>Горбатовская</w:t>
      </w:r>
      <w:proofErr w:type="spellEnd"/>
      <w:r w:rsidR="00D54579" w:rsidRPr="00967043">
        <w:t xml:space="preserve"> Татьяна, президент </w:t>
      </w:r>
      <w:proofErr w:type="spellStart"/>
      <w:r w:rsidR="00D54579" w:rsidRPr="00967043">
        <w:t>д</w:t>
      </w:r>
      <w:proofErr w:type="spellEnd"/>
      <w:r w:rsidR="00D54579" w:rsidRPr="00967043">
        <w:t xml:space="preserve">/о «СССР» МОУ «СОШ №1 г. Ершова», </w:t>
      </w:r>
      <w:proofErr w:type="spellStart"/>
      <w:r w:rsidR="00D54579" w:rsidRPr="00967043">
        <w:t>Монч</w:t>
      </w:r>
      <w:r w:rsidR="00D54579" w:rsidRPr="00967043">
        <w:rPr>
          <w:b/>
        </w:rPr>
        <w:t>е</w:t>
      </w:r>
      <w:r w:rsidR="00D54579" w:rsidRPr="00967043">
        <w:t>нко</w:t>
      </w:r>
      <w:proofErr w:type="spellEnd"/>
      <w:r w:rsidR="00D54579" w:rsidRPr="00967043">
        <w:t xml:space="preserve"> Елена, президент </w:t>
      </w:r>
      <w:proofErr w:type="spellStart"/>
      <w:r w:rsidR="00D54579" w:rsidRPr="00967043">
        <w:t>д</w:t>
      </w:r>
      <w:proofErr w:type="spellEnd"/>
      <w:r w:rsidR="00D54579" w:rsidRPr="00967043">
        <w:t xml:space="preserve">/о «Единство» МОУ «СОШ №3 г. Ершова» и </w:t>
      </w:r>
      <w:proofErr w:type="spellStart"/>
      <w:r w:rsidR="00D54579" w:rsidRPr="00967043">
        <w:t>Гриценко</w:t>
      </w:r>
      <w:proofErr w:type="spellEnd"/>
      <w:r w:rsidR="00D54579" w:rsidRPr="00967043">
        <w:t xml:space="preserve"> Ирина, президент </w:t>
      </w:r>
      <w:proofErr w:type="spellStart"/>
      <w:r w:rsidR="00D54579" w:rsidRPr="00967043">
        <w:t>д</w:t>
      </w:r>
      <w:proofErr w:type="spellEnd"/>
      <w:r w:rsidR="00D54579" w:rsidRPr="00967043">
        <w:t>/о «СВЕТ» МОУ «СОШ с. Орлов-Гай».</w:t>
      </w:r>
      <w:proofErr w:type="gramEnd"/>
    </w:p>
    <w:p w:rsidR="009A5D97" w:rsidRPr="00967043" w:rsidRDefault="006965E0" w:rsidP="00B800BD">
      <w:pPr>
        <w:jc w:val="both"/>
      </w:pPr>
      <w:r w:rsidRPr="00967043">
        <w:tab/>
        <w:t>Во время летней четверти</w:t>
      </w:r>
      <w:r w:rsidR="003042AB" w:rsidRPr="00967043">
        <w:t xml:space="preserve"> на базе Дома детского творчества с 1996 года работает оздоровительный лагерь «Муравейник»</w:t>
      </w:r>
      <w:r w:rsidR="00E76B40" w:rsidRPr="00967043">
        <w:t>.</w:t>
      </w:r>
      <w:r w:rsidR="00202F3A" w:rsidRPr="00967043">
        <w:t xml:space="preserve"> Работает он по досуговой программе «Каникулы».</w:t>
      </w:r>
      <w:r w:rsidR="00E76B40" w:rsidRPr="00967043">
        <w:t xml:space="preserve"> В 2013 году смена была посвящена 120-летию г. Ершова, 85-летию Е</w:t>
      </w:r>
      <w:r w:rsidR="00F36FE4" w:rsidRPr="00967043">
        <w:t>ршовского района</w:t>
      </w:r>
      <w:r w:rsidR="00E76B40" w:rsidRPr="00967043">
        <w:t xml:space="preserve"> и называлась</w:t>
      </w:r>
      <w:r w:rsidR="00647F07" w:rsidRPr="00967043">
        <w:t xml:space="preserve"> «Мы – ершовцы». 50 детей - воспитанников ДДТ</w:t>
      </w:r>
      <w:r w:rsidR="00202F3A" w:rsidRPr="00967043">
        <w:t xml:space="preserve"> и</w:t>
      </w:r>
      <w:r w:rsidR="00647F07" w:rsidRPr="00967043">
        <w:t xml:space="preserve"> учащихся школ города</w:t>
      </w:r>
      <w:r w:rsidR="00202F3A" w:rsidRPr="00967043">
        <w:t xml:space="preserve"> отдохнули, набрались сил и получили немало информации об истории родного края. По традиции помощниками воспитателей на площадке работают выпускники Школы отрядного вожатого, которая функционирует в Доме детского творчества.  </w:t>
      </w:r>
      <w:r w:rsidR="00647F07" w:rsidRPr="00967043">
        <w:t xml:space="preserve"> </w:t>
      </w:r>
      <w:r w:rsidR="003042AB" w:rsidRPr="00967043">
        <w:t xml:space="preserve"> </w:t>
      </w:r>
      <w:r w:rsidR="009A5D97" w:rsidRPr="00967043">
        <w:t xml:space="preserve"> </w:t>
      </w:r>
    </w:p>
    <w:p w:rsidR="001E760D" w:rsidRPr="008E76CD" w:rsidRDefault="001E760D" w:rsidP="008E76CD">
      <w:pPr>
        <w:ind w:firstLine="708"/>
        <w:jc w:val="both"/>
      </w:pPr>
      <w:r w:rsidRPr="008E76CD">
        <w:t>Анализ результатов деятельности за 2013-2014 учебный год позволяет констатировать следующее:</w:t>
      </w:r>
    </w:p>
    <w:p w:rsidR="001E760D" w:rsidRPr="008E76CD" w:rsidRDefault="001E760D" w:rsidP="008E76CD">
      <w:pPr>
        <w:jc w:val="both"/>
        <w:rPr>
          <w:color w:val="002000"/>
        </w:rPr>
      </w:pPr>
      <w:r w:rsidRPr="008E76CD">
        <w:rPr>
          <w:color w:val="002000"/>
        </w:rPr>
        <w:t xml:space="preserve">За этот год в ДДТ удалось сохранить и продолжить лучшие традиции, накопленные уже за 53-летнюю историю. Благоприятный микроклимат, особый уклад, дух, поддерживаемый как педагогами, так и творческими коллективами, способствует выстраиванию особой образовательной среды, направленной на реализацию творческого потенциала детей и взрослых. </w:t>
      </w:r>
    </w:p>
    <w:p w:rsidR="001E760D" w:rsidRPr="008E76CD" w:rsidRDefault="001E760D" w:rsidP="008E76CD">
      <w:pPr>
        <w:jc w:val="both"/>
      </w:pPr>
      <w:r w:rsidRPr="008E76CD">
        <w:t xml:space="preserve">        Анализ образовательной деятельности выявил высокий качественный уровень образовательного процесса, рост детского контингента, процент охвата  </w:t>
      </w:r>
      <w:proofErr w:type="gramStart"/>
      <w:r w:rsidRPr="008E76CD">
        <w:t>детей, занимающихся в Доме детского творчества увеличился</w:t>
      </w:r>
      <w:proofErr w:type="gramEnd"/>
      <w:r w:rsidRPr="008E76CD">
        <w:t xml:space="preserve">.    Отмечена  сохранность детского контингента и составляет около 89%.        </w:t>
      </w:r>
    </w:p>
    <w:p w:rsidR="001E760D" w:rsidRPr="008E76CD" w:rsidRDefault="001E760D" w:rsidP="008E76CD">
      <w:pPr>
        <w:jc w:val="both"/>
      </w:pPr>
      <w:r w:rsidRPr="008E76CD">
        <w:t xml:space="preserve">       Анализ кадрового потенциала показал, что в учреждении работают опытные педагоги с достаточно высоким уровнем профессионализма.</w:t>
      </w:r>
    </w:p>
    <w:p w:rsidR="001E760D" w:rsidRPr="008E76CD" w:rsidRDefault="001E760D" w:rsidP="008E76CD">
      <w:pPr>
        <w:jc w:val="both"/>
      </w:pPr>
      <w:r w:rsidRPr="008E76CD">
        <w:t xml:space="preserve">       Отмечена положительная тенденция на увеличение вовлеченности родителей в деятельность учреждения.</w:t>
      </w:r>
    </w:p>
    <w:p w:rsidR="001E760D" w:rsidRPr="008E76CD" w:rsidRDefault="001E760D" w:rsidP="008E76CD">
      <w:pPr>
        <w:jc w:val="both"/>
      </w:pPr>
      <w:r w:rsidRPr="008E76CD">
        <w:t xml:space="preserve">      В ДДТ создана система взаимодействия с воспитательными и образовательными учреждениями города и района</w:t>
      </w:r>
    </w:p>
    <w:p w:rsidR="001E760D" w:rsidRPr="008E76CD" w:rsidRDefault="001E760D" w:rsidP="008E76CD">
      <w:pPr>
        <w:ind w:firstLine="708"/>
        <w:jc w:val="both"/>
      </w:pPr>
      <w:r w:rsidRPr="008E76CD">
        <w:t xml:space="preserve">Прослеживается положительная динамика </w:t>
      </w:r>
      <w:proofErr w:type="gramStart"/>
      <w:r w:rsidRPr="008E76CD">
        <w:t>результатов достижений воспитанников Дома детского творчества</w:t>
      </w:r>
      <w:proofErr w:type="gramEnd"/>
      <w:r w:rsidRPr="008E76CD">
        <w:t xml:space="preserve"> в мероприятиях различного уровня. </w:t>
      </w:r>
    </w:p>
    <w:p w:rsidR="001E760D" w:rsidRPr="008E76CD" w:rsidRDefault="001E760D" w:rsidP="008E76CD">
      <w:pPr>
        <w:jc w:val="both"/>
      </w:pPr>
      <w:r w:rsidRPr="008E76CD">
        <w:lastRenderedPageBreak/>
        <w:t>Воспитанники ДДТ принимают активное участие в различных соревнованиях, конкурсах, смотрах, фестивалях, выставках конференциях регионального, всероссийского и международного масштабов, имеют большое количество наград.</w:t>
      </w:r>
    </w:p>
    <w:p w:rsidR="001E760D" w:rsidRPr="008E76CD" w:rsidRDefault="001E760D" w:rsidP="008E76CD">
      <w:pPr>
        <w:ind w:firstLine="720"/>
        <w:jc w:val="both"/>
      </w:pPr>
      <w:r w:rsidRPr="008E76CD">
        <w:t>Учреждение удовлетворяет потребностям всех слоев сельского социума.</w:t>
      </w:r>
    </w:p>
    <w:p w:rsidR="001E760D" w:rsidRPr="008E76CD" w:rsidRDefault="001E760D" w:rsidP="008E76CD">
      <w:pPr>
        <w:jc w:val="both"/>
      </w:pPr>
      <w:r w:rsidRPr="008E76CD">
        <w:t xml:space="preserve">В результате анализа можно констатировать следующее: </w:t>
      </w:r>
    </w:p>
    <w:p w:rsidR="001E760D" w:rsidRPr="008E76CD" w:rsidRDefault="001E760D" w:rsidP="008E76CD">
      <w:pPr>
        <w:numPr>
          <w:ilvl w:val="0"/>
          <w:numId w:val="9"/>
        </w:numPr>
        <w:jc w:val="both"/>
        <w:rPr>
          <w:color w:val="002000"/>
        </w:rPr>
      </w:pPr>
      <w:r w:rsidRPr="008E76CD">
        <w:rPr>
          <w:color w:val="002000"/>
        </w:rPr>
        <w:t>высокое качество дополнительных образовательных услуг подтверждается результативными показателями образовательного процесса и уровнем достижения обучающихся;</w:t>
      </w:r>
    </w:p>
    <w:p w:rsidR="001E760D" w:rsidRPr="008E76CD" w:rsidRDefault="001E760D" w:rsidP="008E76CD">
      <w:pPr>
        <w:numPr>
          <w:ilvl w:val="0"/>
          <w:numId w:val="9"/>
        </w:numPr>
        <w:jc w:val="both"/>
        <w:rPr>
          <w:color w:val="002000"/>
        </w:rPr>
      </w:pPr>
      <w:r w:rsidRPr="008E76CD">
        <w:rPr>
          <w:color w:val="002000"/>
        </w:rPr>
        <w:t xml:space="preserve">высокий уровень педагогической компетентности, выражающийся в достойных образовательных результатах детей и профессионально-творческих достижениях педагогов; </w:t>
      </w:r>
    </w:p>
    <w:p w:rsidR="001E760D" w:rsidRPr="008E76CD" w:rsidRDefault="001E760D" w:rsidP="008E76CD">
      <w:pPr>
        <w:numPr>
          <w:ilvl w:val="0"/>
          <w:numId w:val="9"/>
        </w:numPr>
        <w:jc w:val="both"/>
        <w:rPr>
          <w:color w:val="002000"/>
        </w:rPr>
      </w:pPr>
      <w:r w:rsidRPr="008E76CD">
        <w:rPr>
          <w:color w:val="002000"/>
        </w:rPr>
        <w:t xml:space="preserve">благоприятный социально-психологический климат, поддерживающий стабильность состояния образовательной среды. </w:t>
      </w:r>
    </w:p>
    <w:p w:rsidR="001E760D" w:rsidRPr="008E76CD" w:rsidRDefault="001E760D" w:rsidP="008E76CD">
      <w:pPr>
        <w:ind w:firstLine="720"/>
        <w:jc w:val="both"/>
      </w:pPr>
    </w:p>
    <w:p w:rsidR="001E760D" w:rsidRPr="008E76CD" w:rsidRDefault="001E760D" w:rsidP="008E76CD">
      <w:pPr>
        <w:ind w:firstLine="720"/>
        <w:jc w:val="both"/>
      </w:pPr>
      <w:r w:rsidRPr="008E76CD">
        <w:t xml:space="preserve">Несмотря на положительную динамику развития </w:t>
      </w:r>
      <w:proofErr w:type="gramStart"/>
      <w:r w:rsidRPr="008E76CD">
        <w:t>Центра</w:t>
      </w:r>
      <w:proofErr w:type="gramEnd"/>
      <w:r w:rsidRPr="008E76CD">
        <w:t xml:space="preserve"> были выявлены ряд проблем: </w:t>
      </w:r>
    </w:p>
    <w:p w:rsidR="001E760D" w:rsidRPr="008E76CD" w:rsidRDefault="001E760D" w:rsidP="008E76CD">
      <w:pPr>
        <w:pStyle w:val="ab"/>
        <w:ind w:firstLine="720"/>
        <w:rPr>
          <w:sz w:val="24"/>
          <w:szCs w:val="24"/>
        </w:rPr>
      </w:pPr>
      <w:r w:rsidRPr="008E76CD">
        <w:rPr>
          <w:bCs/>
          <w:sz w:val="24"/>
          <w:szCs w:val="24"/>
        </w:rPr>
        <w:t xml:space="preserve">- </w:t>
      </w:r>
      <w:r w:rsidRPr="008E76CD">
        <w:rPr>
          <w:sz w:val="24"/>
          <w:szCs w:val="24"/>
        </w:rPr>
        <w:t>недостаточное соответствие ресурсов (кадровых, финансовых, материально-технических, методических и пр.) возрастающему социальному заказу;</w:t>
      </w:r>
    </w:p>
    <w:p w:rsidR="001E760D" w:rsidRPr="008E76CD" w:rsidRDefault="001E760D" w:rsidP="008E76CD">
      <w:pPr>
        <w:pStyle w:val="ab"/>
        <w:rPr>
          <w:iCs/>
          <w:sz w:val="24"/>
          <w:szCs w:val="24"/>
        </w:rPr>
      </w:pPr>
      <w:r w:rsidRPr="008E76CD">
        <w:rPr>
          <w:sz w:val="24"/>
          <w:szCs w:val="24"/>
        </w:rPr>
        <w:t xml:space="preserve">-   </w:t>
      </w:r>
      <w:r w:rsidRPr="008E76CD">
        <w:rPr>
          <w:iCs/>
          <w:sz w:val="24"/>
          <w:szCs w:val="24"/>
        </w:rPr>
        <w:t>небольшой процент педагогов без квалификационной категории;</w:t>
      </w:r>
    </w:p>
    <w:p w:rsidR="001E760D" w:rsidRPr="008E76CD" w:rsidRDefault="001E760D" w:rsidP="008E76CD">
      <w:pPr>
        <w:jc w:val="both"/>
      </w:pPr>
      <w:r w:rsidRPr="008E76CD">
        <w:t>- прослеживается положительная динамика резуль</w:t>
      </w:r>
      <w:r w:rsidR="008E76CD" w:rsidRPr="008E76CD">
        <w:t>татов достижений воспитанников Дома</w:t>
      </w:r>
      <w:r w:rsidRPr="008E76CD">
        <w:t xml:space="preserve"> детского творчества в массовых мероприятиях, </w:t>
      </w:r>
      <w:proofErr w:type="gramStart"/>
      <w:r w:rsidRPr="008E76CD">
        <w:t>олимпиадах</w:t>
      </w:r>
      <w:proofErr w:type="gramEnd"/>
      <w:r w:rsidRPr="008E76CD">
        <w:t xml:space="preserve"> однако, процент участия в данных конкурсах от общего числа воспитанников</w:t>
      </w:r>
      <w:r w:rsidR="008E76CD" w:rsidRPr="008E76CD">
        <w:t xml:space="preserve"> -</w:t>
      </w:r>
      <w:r w:rsidRPr="008E76CD">
        <w:t xml:space="preserve"> </w:t>
      </w:r>
      <w:r w:rsidR="008E76CD" w:rsidRPr="008E76CD">
        <w:t>38,2%</w:t>
      </w:r>
      <w:r w:rsidRPr="008E76CD">
        <w:t xml:space="preserve">. Этот факт требует активизации и оптимизации работы с талантливыми и одаренными детьми. </w:t>
      </w:r>
    </w:p>
    <w:p w:rsidR="001E760D" w:rsidRPr="008E76CD" w:rsidRDefault="001E760D" w:rsidP="008E76CD">
      <w:pPr>
        <w:ind w:firstLine="284"/>
        <w:jc w:val="center"/>
      </w:pPr>
      <w:r w:rsidRPr="008E76CD">
        <w:rPr>
          <w:bCs/>
        </w:rPr>
        <w:t>Перспектива развития</w:t>
      </w:r>
    </w:p>
    <w:p w:rsidR="001E760D" w:rsidRPr="008E76CD" w:rsidRDefault="008E76CD" w:rsidP="008E76CD">
      <w:pPr>
        <w:ind w:firstLine="284"/>
        <w:jc w:val="both"/>
      </w:pPr>
      <w:r w:rsidRPr="008E76CD">
        <w:t>Развитие Д</w:t>
      </w:r>
      <w:r w:rsidR="001E760D" w:rsidRPr="008E76CD">
        <w:t>ДТ предполагает решение следующих задач:</w:t>
      </w:r>
    </w:p>
    <w:p w:rsidR="001E760D" w:rsidRPr="008E76CD" w:rsidRDefault="001E760D" w:rsidP="008E76CD">
      <w:pPr>
        <w:numPr>
          <w:ilvl w:val="0"/>
          <w:numId w:val="10"/>
        </w:numPr>
        <w:jc w:val="both"/>
      </w:pPr>
      <w:r w:rsidRPr="008E76CD">
        <w:t>расширение в</w:t>
      </w:r>
      <w:r w:rsidR="008E76CD" w:rsidRPr="008E76CD">
        <w:t>идов творческой деятельности в Д</w:t>
      </w:r>
      <w:r w:rsidRPr="008E76CD">
        <w:t xml:space="preserve">ДТ для наиболее полного удовлетворения интересов и </w:t>
      </w:r>
      <w:proofErr w:type="gramStart"/>
      <w:r w:rsidRPr="008E76CD">
        <w:t>потребностей</w:t>
      </w:r>
      <w:proofErr w:type="gramEnd"/>
      <w:r w:rsidRPr="008E76CD">
        <w:t xml:space="preserve"> обучающихся в объединениях по интересам;</w:t>
      </w:r>
    </w:p>
    <w:p w:rsidR="001E760D" w:rsidRPr="008E76CD" w:rsidRDefault="001E760D" w:rsidP="008E76CD">
      <w:pPr>
        <w:numPr>
          <w:ilvl w:val="0"/>
          <w:numId w:val="10"/>
        </w:numPr>
        <w:jc w:val="both"/>
      </w:pPr>
      <w:r w:rsidRPr="008E76CD">
        <w:t xml:space="preserve">усовершенствование существующей в </w:t>
      </w:r>
      <w:r w:rsidR="008E76CD" w:rsidRPr="008E76CD">
        <w:t>Доме детского творчества</w:t>
      </w:r>
      <w:r w:rsidRPr="008E76CD">
        <w:t xml:space="preserve"> системы работы с одаренными детьми;</w:t>
      </w:r>
    </w:p>
    <w:p w:rsidR="001E760D" w:rsidRDefault="001E760D" w:rsidP="008E76CD">
      <w:pPr>
        <w:numPr>
          <w:ilvl w:val="0"/>
          <w:numId w:val="10"/>
        </w:numPr>
      </w:pPr>
      <w:r w:rsidRPr="008E76CD">
        <w:t>создание условий для привлечения к занятиям в ЦДТ большего числа обучающихся   старшего возраста.</w:t>
      </w:r>
    </w:p>
    <w:p w:rsidR="00EE203F" w:rsidRDefault="00EE203F" w:rsidP="00EE203F">
      <w:pPr>
        <w:ind w:left="720"/>
        <w:jc w:val="right"/>
      </w:pPr>
    </w:p>
    <w:p w:rsidR="00EE203F" w:rsidRDefault="00EE203F" w:rsidP="00EE203F">
      <w:pPr>
        <w:ind w:left="720"/>
        <w:jc w:val="right"/>
      </w:pPr>
      <w:r>
        <w:t>Анализ подготовила</w:t>
      </w:r>
    </w:p>
    <w:p w:rsidR="00EE203F" w:rsidRDefault="00EE203F" w:rsidP="00EE203F">
      <w:pPr>
        <w:ind w:left="720"/>
        <w:jc w:val="right"/>
      </w:pPr>
      <w:r>
        <w:t>И.Н. Медведева, методист</w:t>
      </w:r>
    </w:p>
    <w:p w:rsidR="00EE203F" w:rsidRDefault="00EE203F" w:rsidP="00EE203F">
      <w:pPr>
        <w:ind w:left="720"/>
        <w:jc w:val="right"/>
      </w:pPr>
      <w:r>
        <w:t xml:space="preserve">МОУ ДОД </w:t>
      </w:r>
    </w:p>
    <w:p w:rsidR="00EE203F" w:rsidRDefault="00EE203F" w:rsidP="00EE203F">
      <w:pPr>
        <w:ind w:left="720"/>
        <w:jc w:val="right"/>
      </w:pPr>
      <w:r>
        <w:t>«Дом детского творчества</w:t>
      </w:r>
    </w:p>
    <w:p w:rsidR="00EE203F" w:rsidRPr="008E76CD" w:rsidRDefault="00EE203F" w:rsidP="00EE203F">
      <w:pPr>
        <w:ind w:left="720"/>
        <w:jc w:val="right"/>
      </w:pPr>
      <w:r>
        <w:t>г</w:t>
      </w:r>
      <w:proofErr w:type="gramStart"/>
      <w:r>
        <w:t>.Е</w:t>
      </w:r>
      <w:proofErr w:type="gramEnd"/>
      <w:r>
        <w:t>ршова Саратовской области»</w:t>
      </w:r>
    </w:p>
    <w:p w:rsidR="009A5D97" w:rsidRPr="008E76CD" w:rsidRDefault="009A5D97" w:rsidP="008E76CD">
      <w:pPr>
        <w:jc w:val="both"/>
      </w:pPr>
    </w:p>
    <w:p w:rsidR="00673872" w:rsidRPr="008E76CD" w:rsidRDefault="00673872" w:rsidP="008E76CD"/>
    <w:sectPr w:rsidR="00673872" w:rsidRPr="008E76CD" w:rsidSect="0003351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33" w:rsidRDefault="002B1633" w:rsidP="00442C0C">
      <w:r>
        <w:separator/>
      </w:r>
    </w:p>
  </w:endnote>
  <w:endnote w:type="continuationSeparator" w:id="0">
    <w:p w:rsidR="002B1633" w:rsidRDefault="002B1633" w:rsidP="00442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BD" w:rsidRDefault="00381DCA" w:rsidP="000025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00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0BD" w:rsidRDefault="00B800BD" w:rsidP="000025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BD" w:rsidRDefault="00381DCA" w:rsidP="000025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800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CD4">
      <w:rPr>
        <w:rStyle w:val="a5"/>
        <w:noProof/>
      </w:rPr>
      <w:t>2</w:t>
    </w:r>
    <w:r>
      <w:rPr>
        <w:rStyle w:val="a5"/>
      </w:rPr>
      <w:fldChar w:fldCharType="end"/>
    </w:r>
  </w:p>
  <w:p w:rsidR="00B800BD" w:rsidRDefault="00B800BD" w:rsidP="000025C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33" w:rsidRDefault="002B1633" w:rsidP="00442C0C">
      <w:r>
        <w:separator/>
      </w:r>
    </w:p>
  </w:footnote>
  <w:footnote w:type="continuationSeparator" w:id="0">
    <w:p w:rsidR="002B1633" w:rsidRDefault="002B1633" w:rsidP="00442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DC16582"/>
    <w:multiLevelType w:val="hybridMultilevel"/>
    <w:tmpl w:val="D9227D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58F33F6"/>
    <w:multiLevelType w:val="hybridMultilevel"/>
    <w:tmpl w:val="37B0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935"/>
    <w:multiLevelType w:val="hybridMultilevel"/>
    <w:tmpl w:val="D1F4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E1B"/>
    <w:multiLevelType w:val="multilevel"/>
    <w:tmpl w:val="F970DE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1358C"/>
    <w:multiLevelType w:val="hybridMultilevel"/>
    <w:tmpl w:val="07EAE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A24B3"/>
    <w:multiLevelType w:val="hybridMultilevel"/>
    <w:tmpl w:val="E384CF6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>
    <w:nsid w:val="49837879"/>
    <w:multiLevelType w:val="hybridMultilevel"/>
    <w:tmpl w:val="F8543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C2C98"/>
    <w:multiLevelType w:val="hybridMultilevel"/>
    <w:tmpl w:val="1B0AB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87C25"/>
    <w:multiLevelType w:val="hybridMultilevel"/>
    <w:tmpl w:val="54A81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80A60"/>
    <w:multiLevelType w:val="hybridMultilevel"/>
    <w:tmpl w:val="10BE9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D97"/>
    <w:rsid w:val="000025C3"/>
    <w:rsid w:val="0002317A"/>
    <w:rsid w:val="0003351E"/>
    <w:rsid w:val="00045229"/>
    <w:rsid w:val="000862ED"/>
    <w:rsid w:val="000F043E"/>
    <w:rsid w:val="00116897"/>
    <w:rsid w:val="00123DDB"/>
    <w:rsid w:val="00140C0F"/>
    <w:rsid w:val="00145A0A"/>
    <w:rsid w:val="00147B5E"/>
    <w:rsid w:val="0015551C"/>
    <w:rsid w:val="001E70E2"/>
    <w:rsid w:val="001E760D"/>
    <w:rsid w:val="00202F3A"/>
    <w:rsid w:val="00225777"/>
    <w:rsid w:val="00253A20"/>
    <w:rsid w:val="00276C52"/>
    <w:rsid w:val="002B1164"/>
    <w:rsid w:val="002B1633"/>
    <w:rsid w:val="002E4DAF"/>
    <w:rsid w:val="003042AB"/>
    <w:rsid w:val="00333498"/>
    <w:rsid w:val="00341074"/>
    <w:rsid w:val="00344180"/>
    <w:rsid w:val="0036436A"/>
    <w:rsid w:val="00365CD4"/>
    <w:rsid w:val="00371483"/>
    <w:rsid w:val="00381DCA"/>
    <w:rsid w:val="003A34D8"/>
    <w:rsid w:val="00442C0C"/>
    <w:rsid w:val="004544D6"/>
    <w:rsid w:val="00497422"/>
    <w:rsid w:val="004C50E1"/>
    <w:rsid w:val="004E6446"/>
    <w:rsid w:val="005329FD"/>
    <w:rsid w:val="005371A7"/>
    <w:rsid w:val="0057097F"/>
    <w:rsid w:val="005C3654"/>
    <w:rsid w:val="005D1C05"/>
    <w:rsid w:val="005E15E2"/>
    <w:rsid w:val="005E3D59"/>
    <w:rsid w:val="00602233"/>
    <w:rsid w:val="00611B39"/>
    <w:rsid w:val="00641D46"/>
    <w:rsid w:val="00647F07"/>
    <w:rsid w:val="00673872"/>
    <w:rsid w:val="006738C7"/>
    <w:rsid w:val="006965E0"/>
    <w:rsid w:val="006C6391"/>
    <w:rsid w:val="006D4D24"/>
    <w:rsid w:val="006E4211"/>
    <w:rsid w:val="00701899"/>
    <w:rsid w:val="00707E72"/>
    <w:rsid w:val="00743582"/>
    <w:rsid w:val="007575DE"/>
    <w:rsid w:val="00763B4E"/>
    <w:rsid w:val="007A2DA8"/>
    <w:rsid w:val="007C00EC"/>
    <w:rsid w:val="007F02F5"/>
    <w:rsid w:val="00823687"/>
    <w:rsid w:val="008247BE"/>
    <w:rsid w:val="0085269E"/>
    <w:rsid w:val="00867DFD"/>
    <w:rsid w:val="0087336A"/>
    <w:rsid w:val="008E76CD"/>
    <w:rsid w:val="008F04F1"/>
    <w:rsid w:val="008F4BE0"/>
    <w:rsid w:val="00917929"/>
    <w:rsid w:val="00925C74"/>
    <w:rsid w:val="009434AE"/>
    <w:rsid w:val="00960DE3"/>
    <w:rsid w:val="009620B6"/>
    <w:rsid w:val="00967043"/>
    <w:rsid w:val="009750FC"/>
    <w:rsid w:val="00987C06"/>
    <w:rsid w:val="00991D0E"/>
    <w:rsid w:val="009A5D97"/>
    <w:rsid w:val="009A7719"/>
    <w:rsid w:val="009B5C27"/>
    <w:rsid w:val="00A238FB"/>
    <w:rsid w:val="00A325AA"/>
    <w:rsid w:val="00A402A8"/>
    <w:rsid w:val="00A566D0"/>
    <w:rsid w:val="00A77C81"/>
    <w:rsid w:val="00AA788B"/>
    <w:rsid w:val="00AC49E0"/>
    <w:rsid w:val="00AF6F0F"/>
    <w:rsid w:val="00B80013"/>
    <w:rsid w:val="00B800BD"/>
    <w:rsid w:val="00B90392"/>
    <w:rsid w:val="00B93511"/>
    <w:rsid w:val="00BB1317"/>
    <w:rsid w:val="00BB147F"/>
    <w:rsid w:val="00BE45E4"/>
    <w:rsid w:val="00C04F29"/>
    <w:rsid w:val="00CD2474"/>
    <w:rsid w:val="00CD2AF5"/>
    <w:rsid w:val="00CE4BB3"/>
    <w:rsid w:val="00D20164"/>
    <w:rsid w:val="00D25736"/>
    <w:rsid w:val="00D34939"/>
    <w:rsid w:val="00D54579"/>
    <w:rsid w:val="00DB3C58"/>
    <w:rsid w:val="00DB4A88"/>
    <w:rsid w:val="00E31B5C"/>
    <w:rsid w:val="00E32756"/>
    <w:rsid w:val="00E34CF4"/>
    <w:rsid w:val="00E350E5"/>
    <w:rsid w:val="00E3687B"/>
    <w:rsid w:val="00E460D7"/>
    <w:rsid w:val="00E6199E"/>
    <w:rsid w:val="00E63389"/>
    <w:rsid w:val="00E70E73"/>
    <w:rsid w:val="00E76B40"/>
    <w:rsid w:val="00EB6973"/>
    <w:rsid w:val="00EE203F"/>
    <w:rsid w:val="00EF58CF"/>
    <w:rsid w:val="00F00A15"/>
    <w:rsid w:val="00F04DB0"/>
    <w:rsid w:val="00F10A20"/>
    <w:rsid w:val="00F21C4E"/>
    <w:rsid w:val="00F36FE4"/>
    <w:rsid w:val="00F9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fillcolor="none [661]"/>
    </o:shapedefaults>
    <o:shapelayout v:ext="edit">
      <o:idmap v:ext="edit" data="1"/>
      <o:rules v:ext="edit">
        <o:r id="V:Rule15" type="connector" idref="#_x0000_s1051"/>
        <o:r id="V:Rule16" type="connector" idref="#_x0000_s1056"/>
        <o:r id="V:Rule17" type="connector" idref="#_x0000_s1054"/>
        <o:r id="V:Rule18" type="connector" idref="#_x0000_s1047"/>
        <o:r id="V:Rule19" type="connector" idref="#_x0000_s1060"/>
        <o:r id="V:Rule20" type="connector" idref="#_x0000_s1052"/>
        <o:r id="V:Rule21" type="connector" idref="#_x0000_s1053"/>
        <o:r id="V:Rule22" type="connector" idref="#_x0000_s1050"/>
        <o:r id="V:Rule23" type="connector" idref="#_x0000_s1059"/>
        <o:r id="V:Rule24" type="connector" idref="#_x0000_s1057"/>
        <o:r id="V:Rule25" type="connector" idref="#_x0000_s1049"/>
        <o:r id="V:Rule26" type="connector" idref="#_x0000_s1055"/>
        <o:r id="V:Rule27" type="connector" idref="#_x0000_s1048"/>
        <o:r id="V:Rule28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5D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A5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5D97"/>
  </w:style>
  <w:style w:type="paragraph" w:styleId="a6">
    <w:name w:val="Normal (Web)"/>
    <w:basedOn w:val="a"/>
    <w:uiPriority w:val="99"/>
    <w:rsid w:val="009A5D97"/>
    <w:pPr>
      <w:spacing w:before="157"/>
      <w:ind w:right="78"/>
    </w:pPr>
    <w:rPr>
      <w:color w:val="000000"/>
    </w:rPr>
  </w:style>
  <w:style w:type="paragraph" w:styleId="a7">
    <w:name w:val="List Paragraph"/>
    <w:basedOn w:val="a"/>
    <w:uiPriority w:val="34"/>
    <w:qFormat/>
    <w:rsid w:val="0015551C"/>
    <w:pPr>
      <w:ind w:left="720"/>
      <w:contextualSpacing/>
    </w:pPr>
  </w:style>
  <w:style w:type="table" w:styleId="a8">
    <w:name w:val="Table Grid"/>
    <w:basedOn w:val="a1"/>
    <w:uiPriority w:val="59"/>
    <w:rsid w:val="00045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35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1E760D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1E76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Программы, реализуемые в ДДТ</c:v>
                </c:pt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38,1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6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38.1</c:v>
                </c:pt>
                <c:pt idx="1">
                  <c:v>14.3</c:v>
                </c:pt>
                <c:pt idx="2">
                  <c:v>33.300000000000004</c:v>
                </c:pt>
                <c:pt idx="3">
                  <c:v>4.8</c:v>
                </c:pt>
                <c:pt idx="4">
                  <c:v>4.8</c:v>
                </c:pt>
              </c:numCache>
            </c:numRef>
          </c:val>
        </c:ser>
      </c:pie3DChart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Междунарный,Всероссийский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 у. г.</c:v>
                </c:pt>
                <c:pt idx="1">
                  <c:v>2013-2014 у.г.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 у. г.</c:v>
                </c:pt>
                <c:pt idx="1">
                  <c:v>2013-2014 у.г.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2012-2013 у. г.</c:v>
                </c:pt>
                <c:pt idx="1">
                  <c:v>2013-2014 у.г.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51</c:v>
                </c:pt>
              </c:numCache>
            </c:numRef>
          </c:val>
        </c:ser>
        <c:axId val="88008576"/>
        <c:axId val="35341056"/>
      </c:barChart>
      <c:catAx>
        <c:axId val="88008576"/>
        <c:scaling>
          <c:orientation val="minMax"/>
        </c:scaling>
        <c:axPos val="b"/>
        <c:tickLblPos val="nextTo"/>
        <c:crossAx val="35341056"/>
        <c:crosses val="autoZero"/>
        <c:auto val="1"/>
        <c:lblAlgn val="ctr"/>
        <c:lblOffset val="100"/>
      </c:catAx>
      <c:valAx>
        <c:axId val="35341056"/>
        <c:scaling>
          <c:orientation val="minMax"/>
        </c:scaling>
        <c:axPos val="l"/>
        <c:majorGridlines/>
        <c:numFmt formatCode="General" sourceLinked="1"/>
        <c:tickLblPos val="nextTo"/>
        <c:crossAx val="880085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F49EF-E447-48A9-BCBC-F5323423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26</Pages>
  <Words>6950</Words>
  <Characters>39620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kompmarket</cp:lastModifiedBy>
  <cp:revision>20</cp:revision>
  <cp:lastPrinted>2014-06-02T14:33:00Z</cp:lastPrinted>
  <dcterms:created xsi:type="dcterms:W3CDTF">2014-05-23T10:05:00Z</dcterms:created>
  <dcterms:modified xsi:type="dcterms:W3CDTF">2014-07-02T08:42:00Z</dcterms:modified>
</cp:coreProperties>
</file>